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ddb2e1b75450e" w:history="1">
              <w:r>
                <w:rPr>
                  <w:rStyle w:val="Hyperlink"/>
                </w:rPr>
                <w:t>中国可编程线性直流电源市场现状与发展前景预测报告（2026-2032年）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ddb2e1b75450e" w:history="1">
              <w:r>
                <w:rPr>
                  <w:rStyle w:val="Hyperlink"/>
                </w:rPr>
                <w:t>中国可编程线性直流电源市场现状与发展前景预测报告（2026-2032年）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ddb2e1b75450e" w:history="1">
                <w:r>
                  <w:rPr>
                    <w:rStyle w:val="Hyperlink"/>
                  </w:rPr>
                  <w:t>https://www.20087.com/9/92/KeBianChengXianXingZhiLiuDianYuanShiChangXianZhuangHeQianJing.html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线性直流电源是一种能够提供稳定、低噪声直流输出，并可通过外部信号或内部程序精确调节电压、电流及输出时序的电子设备，广泛应用于半导体测试、精密仪器供电、科研实验、自动化生产线及通信设备研发等领域。可编程线性直流电源主要优势包括输出纹波小、响应速度快、电压调整精度高，特别适用于对电源质量要求严苛的敏感负载。工作原理基于线性调整技术，通过功率晶体管或MOSFET作为可变电阻，连续调节输入与输出之间的压差，实现平滑的电压控制。设备通常配备数字控制面板、模拟编程接口（如0-10V）或通信接口（如RS232、GPIB、LAN），支持远程设定与自动化测试脚本执行。保护功能包括过压、过流、过温和短路保护，确保负载与电源自身安全。散热设计采用大型散热片与智能风扇，维持长时间稳定运行。</w:t>
      </w:r>
      <w:r>
        <w:rPr>
          <w:rFonts w:hint="eastAsia"/>
        </w:rPr>
        <w:br/>
      </w:r>
      <w:r>
        <w:rPr>
          <w:rFonts w:hint="eastAsia"/>
        </w:rPr>
        <w:t>　　未来，可编程线性直流电源的发展将围绕高精度控制、多通道集成与系统智能化持续深化。在性能指标上，进一步降低输出噪声与纹波，提升电压与电流的设定分辨率和读回精度，满足纳米级电子器件与量子计算等前沿领域的供电需求。开发更低压差（LDO-like）线性架构，提高在低压大电流输出时的转换效率，减少热损耗。在架构设计上，推动多通道独立可编程电源模块化集成，实现复杂系统（如多核处理器、FPGA）的同步上电、时序控制与动态负载模拟。各通道间需具备高隔离度与低串扰。在智能化层面，嵌入更强大的本地处理器，支持复杂编程逻辑（如序列输出、条件跳转）、数据记录与自诊断功能。通过网络接口实现设备集群管理、远程监控与固件升级。在人机交互上，配备高分辨率触摸屏与直观图形化界面，简化操作流程。此外，优化热管理与结构设计，提升功率密度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ddb2e1b75450e" w:history="1">
        <w:r>
          <w:rPr>
            <w:rStyle w:val="Hyperlink"/>
          </w:rPr>
          <w:t>中国可编程线性直流电源市场现状与发展前景预测报告（2026-2032年）</w:t>
        </w:r>
      </w:hyperlink>
      <w:r>
        <w:rPr>
          <w:rFonts w:hint="eastAsia"/>
        </w:rPr>
        <w:t>》采用定量与定性相结合的研究方法，系统分析了可编程线性直流电源行业的市场规模、需求动态及价格变化，并对可编程线性直流电源产业链各环节进行了全面梳理。报告详细解读了可编程线性直流电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可编程线性直流电源市场概述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按照不同产品类型，可编程线性直流电源主要可以分为如下几个类别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中国不同产品类型可编程线性直流电源增长趋势2021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单通路电源</w:t>
      </w:r>
      <w:r>
        <w:rPr>
          <w:rFonts w:hint="eastAsia"/>
        </w:rPr>
        <w:br/>
      </w:r>
      <w:r>
        <w:rPr>
          <w:rFonts w:hint="eastAsia"/>
        </w:rPr>
        <w:t>　　　　1.2.3 多通路电源</w:t>
      </w:r>
      <w:r>
        <w:rPr>
          <w:rFonts w:hint="eastAsia"/>
        </w:rPr>
        <w:br/>
      </w:r>
      <w:r>
        <w:rPr>
          <w:rFonts w:hint="eastAsia"/>
        </w:rPr>
        <w:t>　　1.3 从不同应用，可编程线性直流电源主要包括如下几个方面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中国不同应用可编程线性直流电源增长趋势2021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教育培训</w:t>
      </w:r>
      <w:r>
        <w:rPr>
          <w:rFonts w:hint="eastAsia"/>
        </w:rPr>
        <w:br/>
      </w:r>
      <w:r>
        <w:rPr>
          <w:rFonts w:hint="eastAsia"/>
        </w:rPr>
        <w:t>　　　　1.3.3 科研实验</w:t>
      </w:r>
      <w:r>
        <w:rPr>
          <w:rFonts w:hint="eastAsia"/>
        </w:rPr>
        <w:br/>
      </w:r>
      <w:r>
        <w:rPr>
          <w:rFonts w:hint="eastAsia"/>
        </w:rPr>
        <w:t>　　　　1.3.4 工业生产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中国可编程线性直流电源发展现状及未来趋势（2021-2032）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中国市场可编程线性直流电源收入及增长率（2021-2032）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中国市场可编程线性直流电源销量及增长率（2021-2032）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中国市场主要可编程线性直流电源厂商分析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中国市场主要厂商可编程线性直流电源销量及市场占有率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中国市场主要厂商可编程线性直流电源销量（2021-2026）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中国市场主要厂商可编程线性直流电源销量市场份额（2021-2026）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中国市场主要厂商可编程线性直流电源收入及市场占有率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中国市场主要厂商可编程线性直流电源收入（2021-2026）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中国市场主要厂商可编程线性直流电源收入市场份额（2021-2026）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2025年中国市场主要厂商可编程线性直流电源收入排名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中国市场主要厂商可编程线性直流电源价格（2021-2026）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中国市场主要厂商可编程线性直流电源总部及产地分布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中国市场主要厂商成立时间及可编程线性直流电源商业化日期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中国市场主要厂商可编程线性直流电源产品类型及应用</w:t>
      </w:r>
      <w:r>
        <w:rPr>
          <w:rFonts w:hint="eastAsia"/>
        </w:rPr>
        <w:br/>
      </w:r>
      <w:r>
        <w:rPr>
          <w:rFonts w:hint="eastAsia"/>
        </w:rPr>
        <w:t>　　2.7 可编程线性直流电源行业集中度、竞争程度分析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可编程线性直流电源行业集中度分析：2025年中国Top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中国市场可编程线性直流电源第一梯队、第二梯队和第三梯队厂商（品牌）及2025年市场份额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重点企业（1）在中国市场可编程线性直流电源销量、收入、价格及毛利率（2021-2026）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重点企业（2）在中国市场可编程线性直流电源销量、收入、价格及毛利率（2021-2026）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重点企业（3）在中国市场可编程线性直流电源销量、收入、价格及毛利率（2021-2026）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重点企业（4）在中国市场可编程线性直流电源销量、收入、价格及毛利率（2021-2026）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重点企业（5）在中国市场可编程线性直流电源销量、收入、价格及毛利率（2021-2026）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重点企业（6）在中国市场可编程线性直流电源销量、收入、价格及毛利率（2021-2026）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重点企业（7）在中国市场可编程线性直流电源销量、收入、价格及毛利率（2021-2026）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重点企业（8）在中国市场可编程线性直流电源销量、收入、价格及毛利率（2021-2026）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重点企业（9）在中国市场可编程线性直流电源销量、收入、价格及毛利率（2021-2026）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重点企业（10）在中国市场可编程线性直流电源销量、收入、价格及毛利率（2021-2026）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重点企业（11）在中国市场可编程线性直流电源销量、收入、价格及毛利率（2021-2026）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重点企业（12）在中国市场可编程线性直流电源销量、收入、价格及毛利率（2021-2026）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重点企业（13）在中国市场可编程线性直流电源销量、收入、价格及毛利率（2021-2026）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重点企业（14）在中国市场可编程线性直流电源销量、收入、价格及毛利率（2021-2026）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重点企业（15）在中国市场可编程线性直流电源销量、收入、价格及毛利率（2021-2026）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重点企业（16）在中国市场可编程线性直流电源销量、收入、价格及毛利率（2021-2026）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重点企业（17）在中国市场可编程线性直流电源销量、收入、价格及毛利率（2021-2026）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不同产品类型可编程线性直流电源分析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中国市场不同产品类型可编程线性直流电源销量（2021-2032）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中国市场不同产品类型可编程线性直流电源销量及市场份额（2021-2026）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中国市场不同产品类型可编程线性直流电源销量预测（2027-2032）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中国市场不同产品类型可编程线性直流电源规模（2021-2032）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中国市场不同产品类型可编程线性直流电源规模及市场份额（2021-2026）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中国市场不同产品类型可编程线性直流电源规模预测（2027-2032）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中国市场不同产品类型可编程线性直流电源价格走势（2021-2032）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不同应用可编程线性直流电源分析</w:t>
      </w:r>
      <w:r>
        <w:rPr>
          <w:rFonts w:hint="eastAsia"/>
        </w:rPr>
        <w:br/>
      </w:r>
      <w:r>
        <w:rPr>
          <w:rFonts w:hint="eastAsia"/>
        </w:rPr>
        <w:t>　　5.1 中国市场不同应用可编程线性直流电源销量（2021-2032）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中国市场不同应用可编程线性直流电源销量及市场份额（2021-2026）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中国市场不同应用可编程线性直流电源销量预测（2027-2032）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中国市场不同应用可编程线性直流电源规模（2021-2032）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中国市场不同应用可编程线性直流电源规模及市场份额（2021-2026）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中国市场不同应用可编程线性直流电源规模预测（2027-2032）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中国市场不同应用可编程线性直流电源价格走势（2021-2032）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可编程线性直流电源行业发展分析---发展趋势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可编程线性直流电源行业发展分析---厂商壁垒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可编程线性直流电源行业发展分析---驱动因素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可编程线性直流电源行业发展分析---制约因素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可编程线性直流电源中国企业SWOT分析</w:t>
      </w:r>
      <w:r>
        <w:rPr>
          <w:rFonts w:hint="eastAsia"/>
        </w:rPr>
        <w:br/>
      </w:r>
      <w:r>
        <w:rPr>
          <w:rFonts w:hint="eastAsia"/>
        </w:rPr>
        <w:t>　　6.6 可编程线性直流电源行业发展分析---行业政策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可编程线性直流电源行业产业链简介</w:t>
      </w:r>
      <w:r>
        <w:rPr>
          <w:rFonts w:hint="eastAsia"/>
        </w:rPr>
        <w:br/>
      </w:r>
      <w:r>
        <w:rPr>
          <w:rFonts w:hint="eastAsia"/>
        </w:rPr>
        <w:t>　　7.2 可编程线性直流电源产业链分析-上游</w:t>
      </w:r>
      <w:r>
        <w:rPr>
          <w:rFonts w:hint="eastAsia"/>
        </w:rPr>
        <w:br/>
      </w:r>
      <w:r>
        <w:rPr>
          <w:rFonts w:hint="eastAsia"/>
        </w:rPr>
        <w:t>　　7.3 可编程线性直流电源产业链分析-中游</w:t>
      </w:r>
      <w:r>
        <w:rPr>
          <w:rFonts w:hint="eastAsia"/>
        </w:rPr>
        <w:br/>
      </w:r>
      <w:r>
        <w:rPr>
          <w:rFonts w:hint="eastAsia"/>
        </w:rPr>
        <w:t>　　7.4 可编程线性直流电源产业链分析-下游</w:t>
      </w:r>
      <w:r>
        <w:rPr>
          <w:rFonts w:hint="eastAsia"/>
        </w:rPr>
        <w:br/>
      </w:r>
      <w:r>
        <w:rPr>
          <w:rFonts w:hint="eastAsia"/>
        </w:rPr>
        <w:t>　　7.5 可编程线性直流电源行业采购模式</w:t>
      </w:r>
      <w:r>
        <w:rPr>
          <w:rFonts w:hint="eastAsia"/>
        </w:rPr>
        <w:br/>
      </w:r>
      <w:r>
        <w:rPr>
          <w:rFonts w:hint="eastAsia"/>
        </w:rPr>
        <w:t>　　7.6 可编程线性直流电源行业生产模式</w:t>
      </w:r>
      <w:r>
        <w:rPr>
          <w:rFonts w:hint="eastAsia"/>
        </w:rPr>
        <w:br/>
      </w:r>
      <w:r>
        <w:rPr>
          <w:rFonts w:hint="eastAsia"/>
        </w:rPr>
        <w:t>　　7.7 可编程线性直流电源行业销售模式及销售渠道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中国本土可编程线性直流电源产能、产量分析</w:t>
      </w:r>
      <w:r>
        <w:rPr>
          <w:rFonts w:hint="eastAsia"/>
        </w:rPr>
        <w:br/>
      </w:r>
      <w:r>
        <w:rPr>
          <w:rFonts w:hint="eastAsia"/>
        </w:rPr>
        <w:t>　　8.1 中国可编程线性直流电源供需现状及预测（2021-2032）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中国可编程线性直流电源产能、产量、产能利用率及发展趋势（2021-2032）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中国可编程线性直流电源产量、市场需求量及发展趋势（2021-2032）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中国可编程线性直流电源进出口分析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中国市场可编程线性直流电源主要进口来源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中国市场可编程线性直流电源主要出口目的地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不同产品类型可编程线性直流电源市场规模2021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不同应用可编程线性直流电源市场规模2021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中国市场主要厂商可编程线性直流电源销量（2021-2026）&amp;（千件）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中国市场主要厂商可编程线性直流电源销量市场份额（2021-2026）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中国市场主要厂商可编程线性直流电源收入（2021-2026）&amp;（万元）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中国市场主要厂商可编程线性直流电源收入份额（2021-2026）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2025年中国主要生产商可编程线性直流电源收入排名（万元）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中国市场主要厂商可编程线性直流电源价格（2021-2026）&amp;（元/件）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中国市场主要厂商可编程线性直流电源总部及产地分布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中国市场主要厂商成立时间及可编程线性直流电源商业化日期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中国市场主要厂商可编程线性直流电源产品类型及应用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2025年中国市场可编程线性直流电源主要厂商市场地位（第一梯队、第二梯队和第三梯队）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可编程线性直流电源市场投资、并购等现状分析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可编程线性直流电源销量（千件）、收入（万元）、价格（元/件）及毛利率（2021-2026）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可编程线性直流电源销量（千件）、收入（万元）、价格（元/件）及毛利率（2021-2026）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可编程线性直流电源销量（千件）、收入（万元）、价格（元/件）及毛利率（2021-2026）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可编程线性直流电源销量（千件）、收入（万元）、价格（元/件）及毛利率（2021-2026）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可编程线性直流电源销量（千件）、收入（万元）、价格（元/件）及毛利率（2021-2026）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可编程线性直流电源销量（千件）、收入（万元）、价格（元/件）及毛利率（2021-2026）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可编程线性直流电源销量（千件）、收入（万元）、价格（元/件）及毛利率（2021-2026）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可编程线性直流电源销量（千件）、收入（万元）、价格（元/件）及毛利率（2021-2026）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可编程线性直流电源销量（千件）、收入（万元）、价格（元/件）及毛利率（2021-2026）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可编程线性直流电源销量（千件）、收入（万元）、价格（元/件）及毛利率（2021-2026）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可编程线性直流电源销量（千件）、收入（万元）、价格（元/件）及毛利率（2021-2026）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可编程线性直流电源销量（千件）、收入（万元）、价格（元/件）及毛利率（2021-2026）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可编程线性直流电源销量（千件）、收入（万元）、价格（元/件）及毛利率（2021-2026）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可编程线性直流电源销量（千件）、收入（万元）、价格（元/件）及毛利率（2021-2026）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可编程线性直流电源销量（千件）、收入（万元）、价格（元/件）及毛利率（2021-2026）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可编程线性直流电源销量（千件）、收入（万元）、价格（元/件）及毛利率（2021-2026）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可编程线性直流电源生产基地、总部、竞争对手及市场地位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可编程线性直流电源产品规格、参数及市场应用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可编程线性直流电源销量（千件）、收入（万元）、价格（元/件）及毛利率（2021-2026）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中国市场不同产品类型可编程线性直流电源销量（2021-2026）&amp;（千件）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中国市场不同产品类型可编程线性直流电源销量市场份额（2021-2026）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中国市场不同产品类型可编程线性直流电源销量预测（2027-2032）&amp;（千件）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中国市场不同产品类型可编程线性直流电源销量市场份额预测（2027-2032）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中国市场不同产品类型可编程线性直流电源规模（2021-2026）&amp;（万元）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中国市场不同产品类型可编程线性直流电源规模市场份额（2021-2026）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中国市场不同产品类型可编程线性直流电源规模预测（2027-2032）&amp;（万元）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中国市场不同产品类型可编程线性直流电源规模市场份额预测（2027-2032）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中国市场不同应用可编程线性直流电源销量（2021-2026）&amp;（千件）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中国市场不同应用可编程线性直流电源销量市场份额（2021-2026）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中国市场不同应用可编程线性直流电源销量预测（2027-2032）&amp;（千件）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中国市场不同应用可编程线性直流电源销量市场份额预测（2027-2032）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中国市场不同应用可编程线性直流电源规模（2021-2026）&amp;（万元）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中国市场不同应用可编程线性直流电源规模市场份额（2021-2026）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中国市场不同应用可编程线性直流电源规模预测（2027-2032）&amp;（万元）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中国市场不同应用可编程线性直流电源规模市场份额预测（2027-2032）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可编程线性直流电源行业发展分析---发展趋势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可编程线性直流电源行业发展分析---厂商壁垒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可编程线性直流电源行业发展分析---驱动因素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可编程线性直流电源行业发展分析---制约因素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可编程线性直流电源行业相关重点政策一览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可编程线性直流电源行业供应链分析</w:t>
      </w:r>
      <w:r>
        <w:rPr>
          <w:rFonts w:hint="eastAsia"/>
        </w:rPr>
        <w:br/>
      </w:r>
      <w:r>
        <w:rPr>
          <w:rFonts w:hint="eastAsia"/>
        </w:rPr>
        <w:t>　　表 121： 可编程线性直流电源上游原料供应商</w:t>
      </w:r>
      <w:r>
        <w:rPr>
          <w:rFonts w:hint="eastAsia"/>
        </w:rPr>
        <w:br/>
      </w:r>
      <w:r>
        <w:rPr>
          <w:rFonts w:hint="eastAsia"/>
        </w:rPr>
        <w:t>　　表 122： 可编程线性直流电源行业主要下游客户</w:t>
      </w:r>
      <w:r>
        <w:rPr>
          <w:rFonts w:hint="eastAsia"/>
        </w:rPr>
        <w:br/>
      </w:r>
      <w:r>
        <w:rPr>
          <w:rFonts w:hint="eastAsia"/>
        </w:rPr>
        <w:t>　　表 123： 可编程线性直流电源典型经销商</w:t>
      </w:r>
      <w:r>
        <w:rPr>
          <w:rFonts w:hint="eastAsia"/>
        </w:rPr>
        <w:br/>
      </w:r>
      <w:r>
        <w:rPr>
          <w:rFonts w:hint="eastAsia"/>
        </w:rPr>
        <w:t>　　表 124： 中国可编程线性直流电源产量、销量、进口量及出口量（2021-2026）&amp;（千件）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中国可编程线性直流电源产量、销量、进口量及出口量预测（2027-2032）&amp;（千件）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中国市场可编程线性直流电源主要进口来源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中国市场可编程线性直流电源主要出口目的地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可编程线性直流电源产品图片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中国不同产品类型可编程线性直流电源市场规模市场份额2025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单通路电源产品图片</w:t>
      </w:r>
      <w:r>
        <w:rPr>
          <w:rFonts w:hint="eastAsia"/>
        </w:rPr>
        <w:br/>
      </w:r>
      <w:r>
        <w:rPr>
          <w:rFonts w:hint="eastAsia"/>
        </w:rPr>
        <w:t>　　图 4： 多通路电源产品图片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中国不同应用可编程线性直流电源市场份额2025 &amp; 2032</w:t>
      </w:r>
      <w:r>
        <w:rPr>
          <w:rFonts w:hint="eastAsia"/>
        </w:rPr>
        <w:br/>
      </w:r>
      <w:r>
        <w:rPr>
          <w:rFonts w:hint="eastAsia"/>
        </w:rPr>
        <w:t>　　图 6： 教育培训</w:t>
      </w:r>
      <w:r>
        <w:rPr>
          <w:rFonts w:hint="eastAsia"/>
        </w:rPr>
        <w:br/>
      </w:r>
      <w:r>
        <w:rPr>
          <w:rFonts w:hint="eastAsia"/>
        </w:rPr>
        <w:t>　　图 7： 科研实验</w:t>
      </w:r>
      <w:r>
        <w:rPr>
          <w:rFonts w:hint="eastAsia"/>
        </w:rPr>
        <w:br/>
      </w:r>
      <w:r>
        <w:rPr>
          <w:rFonts w:hint="eastAsia"/>
        </w:rPr>
        <w:t>　　图 8： 工业生产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中国市场可编程线性直流电源市场规模，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中国市场可编程线性直流电源收入及增长率（2021-2032）&amp;（万元）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中国市场可编程线性直流电源销量及增长率（2021-2032）&amp;（千件）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2025年中国市场主要厂商可编程线性直流电源销量市场份额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2025年中国市场主要厂商可编程线性直流电源收入市场份额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2025年中国市场前五大厂商可编程线性直流电源市场份额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2025年中国市场可编程线性直流电源第一梯队、第二梯队和第三梯队厂商（品牌）及市场份额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中国市场不同产品类型可编程线性直流电源价格走势（2021-2032）&amp;（元/件）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中国市场不同应用可编程线性直流电源价格走势（2021-2032）&amp;（元/件）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可编程线性直流电源中国企业SWOT分析</w:t>
      </w:r>
      <w:r>
        <w:rPr>
          <w:rFonts w:hint="eastAsia"/>
        </w:rPr>
        <w:br/>
      </w:r>
      <w:r>
        <w:rPr>
          <w:rFonts w:hint="eastAsia"/>
        </w:rPr>
        <w:t>　　图 20： 可编程线性直流电源产业链</w:t>
      </w:r>
      <w:r>
        <w:rPr>
          <w:rFonts w:hint="eastAsia"/>
        </w:rPr>
        <w:br/>
      </w:r>
      <w:r>
        <w:rPr>
          <w:rFonts w:hint="eastAsia"/>
        </w:rPr>
        <w:t>　　图 21： 可编程线性直流电源行业采购模式分析</w:t>
      </w:r>
      <w:r>
        <w:rPr>
          <w:rFonts w:hint="eastAsia"/>
        </w:rPr>
        <w:br/>
      </w:r>
      <w:r>
        <w:rPr>
          <w:rFonts w:hint="eastAsia"/>
        </w:rPr>
        <w:t>　　图 22： 可编程线性直流电源行业生产模式分析</w:t>
      </w:r>
      <w:r>
        <w:rPr>
          <w:rFonts w:hint="eastAsia"/>
        </w:rPr>
        <w:br/>
      </w:r>
      <w:r>
        <w:rPr>
          <w:rFonts w:hint="eastAsia"/>
        </w:rPr>
        <w:t>　　图 23： 可编程线性直流电源行业销售模式分析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中国可编程线性直流电源产能、产量、产能利用率及发展趋势（2021-2032）&amp;（千件）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中国可编程线性直流电源产量、市场需求量及发展趋势（2021-2032）&amp;（千件）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ddb2e1b75450e" w:history="1">
        <w:r>
          <w:rPr>
            <w:rStyle w:val="Hyperlink"/>
          </w:rPr>
          <w:t>中国可编程线性直流电源市场现状与发展前景预测报告（2026-2032年）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ddb2e1b75450e" w:history="1">
        <w:r>
          <w:rPr>
            <w:rStyle w:val="Hyperlink"/>
          </w:rPr>
          <w:t>https://www.20087.com/9/92/KeBianChengXianXingZhiLiuDianYuanShiChangXianZhuangHeQianJing.html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、可编程线性直流电源使用方法、什么是线性电源、可编程线性直流电源作用、0-60v可调线性电源制作、可编程线性直流电源的功能、可编程稳压电源怎么使用、可编程线性直流电源有哪些、简易可调直流电源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0cd5e47ca41cc" w:history="1">
      <w:r>
        <w:rPr>
          <w:rStyle w:val="Hyperlink"/>
        </w:rPr>
        <w:t>中国可编程线性直流电源市场现状与发展前景预测报告（2026-2032年）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KeBianChengXianXingZhiLiuDianYuanShiChangXianZhuangHeQianJing.html" TargetMode="External" Id="Refbddb2e1b75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KeBianChengXianXingZhiLiuDianYuanShiChangXianZhuangHeQianJing.html" TargetMode="External" Id="Rcd60cd5e47ca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2026-01-18T23:34:31Z</dcterms:created>
  <dcterms:modified xsi:type="dcterms:W3CDTF">2026-01-19T00:34:31Z</dcterms:modified>
  <dc:subject>中国可编程线性直流电源市场现状与发展前景预测报告（2026-2032年）</dc:subject>
  <dc:title>中国可编程线性直流电源市场现状与发展前景预测报告（2026-2032年）</dc:title>
  <cp:keywords>中国可编程线性直流电源市场现状与发展前景预测报告（2026-2032年）</cp:keywords>
  <dc:description>中国可编程线性直流电源市场现状与发展前景预测报告（2026-2032年）</dc:description>
</cp:coreProperties>
</file>