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ec0f4ceec4077" w:history="1">
              <w:r>
                <w:rPr>
                  <w:rStyle w:val="Hyperlink"/>
                </w:rPr>
                <w:t>2024-2030年中国智能手机SoC行业现状调研与发展趋势研究报告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ec0f4ceec4077" w:history="1">
              <w:r>
                <w:rPr>
                  <w:rStyle w:val="Hyperlink"/>
                </w:rPr>
                <w:t>2024-2030年中国智能手机SoC行业现状调研与发展趋势研究报告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ec0f4ceec4077" w:history="1">
                <w:r>
                  <w:rPr>
                    <w:rStyle w:val="Hyperlink"/>
                  </w:rPr>
                  <w:t>https://www.20087.com/9/82/ZhiNengShouJiSoCHangYeQianJingQuShi.html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系统级芯片（SoC），作为手机的“大脑”，集成了CPU、GPU、ISP、基带处理器和AI加速器等功能单元。近年来，SoC技术的快速发展，推动了智能手机性能的飞跃，从高速数据处理到图像识别，再到增强现实应用，均展现出强大的计算能力。同时，低功耗设计和散热技术的进步，保证了高性能与长续航之间的平衡。</w:t>
      </w:r>
      <w:r>
        <w:rPr>
          <w:rFonts w:hint="eastAsia"/>
        </w:rPr>
        <w:br/>
      </w:r>
      <w:r>
        <w:rPr>
          <w:rFonts w:hint="eastAsia"/>
        </w:rPr>
        <w:t>　　未来，智能手机SoC的发展将更加侧重于AI能力和5G集成。AI引擎的强化，将使手机具备更高级的场景理解、自然语言处理和个性化推荐能力，提升用户体验。5G调制解调器的直接集成，将减少芯片尺寸，提高能效，支持高速数据传输和低延迟应用。此外，随着物联网和边缘计算的兴起，SoC将被赋予更多的通信协议支持，使智能手机成为连接万物的中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ec0f4ceec4077" w:history="1">
        <w:r>
          <w:rPr>
            <w:rStyle w:val="Hyperlink"/>
          </w:rPr>
          <w:t>2024-2030年中国智能手机SoC行业现状调研与发展趋势研究报告</w:t>
        </w:r>
      </w:hyperlink>
      <w:r>
        <w:rPr>
          <w:rFonts w:hint="eastAsia"/>
        </w:rPr>
        <w:t>》主要分析了智能手机SoC行业的市场规模、智能手机SoC市场供需状况、智能手机SoC市场竞争状况和智能手机SoC主要企业经营情况，同时对智能手机SoC行业的未来发展做出科学的预测。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ec0f4ceec4077" w:history="1">
        <w:r>
          <w:rPr>
            <w:rStyle w:val="Hyperlink"/>
          </w:rPr>
          <w:t>2024-2030年中国智能手机SoC行业现状调研与发展趋势研究报告</w:t>
        </w:r>
      </w:hyperlink>
      <w:r>
        <w:rPr>
          <w:rFonts w:hint="eastAsia"/>
        </w:rPr>
        <w:t>》可以帮助投资者准确把握智能手机SoC行业的市场现状，为投资者进行投资作出智能手机SoC行业前景预判，挖掘智能手机SoC行业投资价值，同时提出智能手机SoC行业投资策略、营销策略等方面的建议。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智能手机SoC行业相关概述</w:t>
      </w:r>
      <w:r>
        <w:rPr>
          <w:rFonts w:hint="eastAsia"/>
        </w:rPr>
        <w:br/>
      </w:r>
      <w:r>
        <w:rPr>
          <w:rFonts w:hint="eastAsia"/>
        </w:rPr>
        <w:t>　　　　一、智能手机SoC行业定义及特点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1、智能手机SoC行业定义</w:t>
      </w:r>
      <w:r>
        <w:rPr>
          <w:rFonts w:hint="eastAsia"/>
        </w:rPr>
        <w:br/>
      </w:r>
      <w:r>
        <w:rPr>
          <w:rFonts w:hint="eastAsia"/>
        </w:rPr>
        <w:t>　　　　　　2、智能手机SoC行业特点</w:t>
      </w:r>
      <w:r>
        <w:rPr>
          <w:rFonts w:hint="eastAsia"/>
        </w:rPr>
        <w:br/>
      </w:r>
      <w:r>
        <w:rPr>
          <w:rFonts w:hint="eastAsia"/>
        </w:rPr>
        <w:t>　　　　二、智能手机SoC行业经营模式分析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1、智能手机SoC生产模式</w:t>
      </w:r>
      <w:r>
        <w:rPr>
          <w:rFonts w:hint="eastAsia"/>
        </w:rPr>
        <w:br/>
      </w:r>
      <w:r>
        <w:rPr>
          <w:rFonts w:hint="eastAsia"/>
        </w:rPr>
        <w:t>　　　　　　2、智能手机SoC采购模式</w:t>
      </w:r>
      <w:r>
        <w:rPr>
          <w:rFonts w:hint="eastAsia"/>
        </w:rPr>
        <w:br/>
      </w:r>
      <w:r>
        <w:rPr>
          <w:rFonts w:hint="eastAsia"/>
        </w:rPr>
        <w:t>　　　　　　3、智能手机SoC销售模式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2023-2024年全球智能手机SoC行业市场运行形势分析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2023-2024年全球智能手机SoC行业发展概况</w:t>
      </w:r>
      <w:r>
        <w:rPr>
          <w:rFonts w:hint="eastAsia"/>
        </w:rPr>
        <w:br/>
      </w:r>
      <w:r>
        <w:rPr>
          <w:rFonts w:hint="eastAsia"/>
        </w:rPr>
        <w:t>　　第二节 全球智能手机SoC行业发展走势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一、全球智能手机SoC行业市场分布情况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二、全球智能手机SoC行业发展趋势分析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全球智能手机SoC行业重点国家和区域分析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2023-2024年中国智能手机SoC行业发展环境分析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智能手机SoC政策环境分析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智能手机SoC技术环境分析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2023-2024年智能手机SoC行业技术发展现状及趋势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当前我国智能手机SoC技术发展现状</w:t>
      </w:r>
      <w:r>
        <w:rPr>
          <w:rFonts w:hint="eastAsia"/>
        </w:rPr>
        <w:br/>
      </w:r>
      <w:r>
        <w:rPr>
          <w:rFonts w:hint="eastAsia"/>
        </w:rPr>
        <w:t>　　第二节 中外智能手机SoC技术差距及产生差距的主要原因分析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提高我国智能手机SoC技术的对策</w:t>
      </w:r>
      <w:r>
        <w:rPr>
          <w:rFonts w:hint="eastAsia"/>
        </w:rPr>
        <w:br/>
      </w:r>
      <w:r>
        <w:rPr>
          <w:rFonts w:hint="eastAsia"/>
        </w:rPr>
        <w:t>　　第四节 我国智能手机SoC研发、设计发展趋势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2023-2024年中国智能手机SoC行业市场供需状况分析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中国智能手机SoC行业市场规模情况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中国智能手机SoC行业盈利情况分析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中国智能手机SoC行业市场需求状况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一、2019-2024年智能手机SoC行业市场需求情况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二、智能手机SoC行业市场需求特点分析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三、2024-2030年智能手机SoC行业市场需求预测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中国智能手机SoC行业市场供给状况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一、2019-2024年智能手机SoC行业市场供给情况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二、智能手机SoC行业市场供给特点分析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三、2024-2030年智能手机SoC行业市场供给预测</w:t>
      </w:r>
      <w:r>
        <w:rPr>
          <w:rFonts w:hint="eastAsia"/>
        </w:rPr>
        <w:br/>
      </w:r>
      <w:r>
        <w:rPr>
          <w:rFonts w:hint="eastAsia"/>
        </w:rPr>
        <w:t>　　第五节 智能手机SoC行业市场供需平衡状况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中国智能手机SoC行业进出口情况分析预测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2019-2024年中国智能手机SoC行业进出口情况分析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一、2019-2024年中国智能手机SoC行业进口分析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二、2019-2024年中国智能手机SoC行业出口分析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2024-2030年中国智能手机SoC行业进出口情况预测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一、2024-2030年中国智能手机SoC行业进口预测分析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二、2024-2030年中国智能手机SoC行业出口预测分析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影响智能手机SoC行业进出口变化的主要原因分析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2019-2024年中国智能手机SoC行业重点地区调研分析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一、中国智能手机SoC行业重点区域市场结构调研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智能手机SoC行业细分产品市场调研分析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中国智能手机SoC行业市场行情分析预测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智能手机SoC价格影响因素分析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2019-2024年中国智能手机SoC市场价格趋向分析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2024-2030年中国智能手机SoC市场价格趋向预测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智能手机SoC行业上、下游市场分析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智能手机SoC行业上游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智能手机SoC行业下游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智能手机SoC行业竞争格局分析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智能手机SoC行业集中度分析</w:t>
      </w:r>
      <w:r>
        <w:rPr>
          <w:rFonts w:hint="eastAsia"/>
        </w:rPr>
        <w:br/>
      </w:r>
      <w:r>
        <w:rPr>
          <w:rFonts w:hint="eastAsia"/>
        </w:rPr>
        <w:t>　　　　一、智能手机SoC市场集中度分析</w:t>
      </w:r>
      <w:r>
        <w:rPr>
          <w:rFonts w:hint="eastAsia"/>
        </w:rPr>
        <w:br/>
      </w:r>
      <w:r>
        <w:rPr>
          <w:rFonts w:hint="eastAsia"/>
        </w:rPr>
        <w:t>　　　　二、智能手机SoC企业集中度分析</w:t>
      </w:r>
      <w:r>
        <w:rPr>
          <w:rFonts w:hint="eastAsia"/>
        </w:rPr>
        <w:br/>
      </w:r>
      <w:r>
        <w:rPr>
          <w:rFonts w:hint="eastAsia"/>
        </w:rPr>
        <w:t>　　　　三、智能手机SoC区域集中度分析</w:t>
      </w:r>
      <w:r>
        <w:rPr>
          <w:rFonts w:hint="eastAsia"/>
        </w:rPr>
        <w:br/>
      </w:r>
      <w:r>
        <w:rPr>
          <w:rFonts w:hint="eastAsia"/>
        </w:rPr>
        <w:t>　　第二节 智能手机SoC行业竞争格局分析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一、2024年智能手机SoC行业竞争分析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二、2024年中外智能手机SoC产品竞争分析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三、2019-2024年中国智能手机SoC市场竞争分析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四、2024-2030年国内主要智能手机SoC企业动向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智能手机SoC行业重点企业发展调研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智能手机SoC重点企业（一）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智能手机SoC重点企业（二）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智能手机SoC重点企业（三）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智能手机SoC重点企业（四）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智能手机SoC重点企业（五）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智能手机SoC重点企业（六）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2023-2024年智能手机SoC企业发展策略分析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智能手机SoC市场策略分析</w:t>
      </w:r>
      <w:r>
        <w:rPr>
          <w:rFonts w:hint="eastAsia"/>
        </w:rPr>
        <w:br/>
      </w:r>
      <w:r>
        <w:rPr>
          <w:rFonts w:hint="eastAsia"/>
        </w:rPr>
        <w:t>　　　　一、智能手机SoC价格策略分析</w:t>
      </w:r>
      <w:r>
        <w:rPr>
          <w:rFonts w:hint="eastAsia"/>
        </w:rPr>
        <w:br/>
      </w:r>
      <w:r>
        <w:rPr>
          <w:rFonts w:hint="eastAsia"/>
        </w:rPr>
        <w:t>　　　　二、智能手机SoC渠道策略分析</w:t>
      </w:r>
      <w:r>
        <w:rPr>
          <w:rFonts w:hint="eastAsia"/>
        </w:rPr>
        <w:br/>
      </w:r>
      <w:r>
        <w:rPr>
          <w:rFonts w:hint="eastAsia"/>
        </w:rPr>
        <w:t>　　第二节 智能手机SoC销售策略分析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提高智能手机SoC企业竞争力的策略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一、提高中国智能手机SoC企业核心竞争力的对策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二、智能手机SoC企业提升竞争力的主要方向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三、影响智能手机SoC企业核心竞争力的因素及提升途径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四、提高智能手机SoC企业竞争力的策略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对我国智能手机SoC品牌的战略思考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一、智能手机SoC实施品牌战略的意义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二、智能手机SoC企业品牌的现状分析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三、我国智能手机SoC企业的品牌战略</w:t>
      </w:r>
      <w:r>
        <w:rPr>
          <w:rFonts w:hint="eastAsia"/>
        </w:rPr>
        <w:br/>
      </w:r>
      <w:r>
        <w:rPr>
          <w:rFonts w:hint="eastAsia"/>
        </w:rPr>
        <w:t>　　　　四、智能手机SoC品牌战略管理的策略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2023-2024年中国智能手机SoC行业营销策略分析</w:t>
      </w:r>
      <w:r>
        <w:rPr>
          <w:rFonts w:hint="eastAsia"/>
        </w:rPr>
        <w:br/>
      </w:r>
      <w:r>
        <w:rPr>
          <w:rFonts w:hint="eastAsia"/>
        </w:rPr>
        <w:t>　　第一节 智能手机SoC市场推广策略研究分析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一、做好智能手机SoC产品导入</w:t>
      </w:r>
      <w:r>
        <w:rPr>
          <w:rFonts w:hint="eastAsia"/>
        </w:rPr>
        <w:br/>
      </w:r>
      <w:r>
        <w:rPr>
          <w:rFonts w:hint="eastAsia"/>
        </w:rPr>
        <w:t>　　　　二、做好智能手机SoC产品组合和产品线决策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三、智能手机SoC行业城市市场推广策略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智能手机SoC行业渠道营销研究分析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一、智能手机SoC行业营销环境分析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二、智能手机SoC行业现存的营销渠道分析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三、智能手机SoC行业终端市场营销管理策略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智能手机SoC行业营销战略研究分析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一、中国智能手机SoC行业有效整合营销策略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二、建立智能手机SoC行业厂商的双嬴模式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2024-2030年中国智能手机SoC行业前景与风险预测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2024年智能手机SoC市场前景分析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2024年智能手机SoC发展趋势预测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2024-2030年中国智能手机SoC行业投资特性分析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一、2024-2030年中国智能手机SoC行业进入壁垒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二、2024-2030年中国智能手机SoC行业盈利模式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三、2024-2030年中国智能手机SoC行业盈利因素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2024-2030年中国智能手机SoC行业投资机会分析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一、2024-2030年中国智能手机SoC细分市场投资机会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二、2024-2030年中国智能手机SoC行业区域市场投资潜力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2024-2030年中国智能手机SoC行业投资风险分析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一、2024-2030年中国智能手机SoC行业市场竞争风险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二、2024-2030年中国智能手机SoC行业技术风险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三、2024-2030年中国智能手机SoC行业政策风险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四、2024-2030年中国智能手机SoC行业进入退出风险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2024-2030年中国智能手机SoC行业盈利模式与投资策略分析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国外智能手机SoC行业投资现状及经营模式分析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一、境外智能手机SoC行业成长情况调查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中国智能手机SoC行业商业模式探讨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中国智能手机SoC行业投资国际化发展战略分析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中国智能手机SoC行业投资策略分析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中国智能手机SoC行业资本运作战略选择方案研究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[:中:智林]中国智能手机SoC行业多元化经营战略的可行性分析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智能手机SoC行业历程</w:t>
      </w:r>
      <w:r>
        <w:rPr>
          <w:rFonts w:hint="eastAsia"/>
        </w:rPr>
        <w:br/>
      </w:r>
      <w:r>
        <w:rPr>
          <w:rFonts w:hint="eastAsia"/>
        </w:rPr>
        <w:t>　　图表 智能手机SoC行业生命周期</w:t>
      </w:r>
      <w:r>
        <w:rPr>
          <w:rFonts w:hint="eastAsia"/>
        </w:rPr>
        <w:br/>
      </w:r>
      <w:r>
        <w:rPr>
          <w:rFonts w:hint="eastAsia"/>
        </w:rPr>
        <w:t>　　图表 智能手机SoC行业产业链分析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2019-2024年智能手机SoC行业市场容量分析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2019-2024年中国智能手机SoC市场需求量及增速统计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2024年中国智能手机SoC行业需求领域分布格局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2019-2024年中国智能手机SoC进口金额分析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2019-2024年中国智能手机SoC出口数量分析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2019-2024年中国智能手机SoC出口金额分析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2024年中国智能手机SoC进口国家及地区分析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2024年中国智能手机SoC出口国家及地区分析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**地区智能手机SoC行业市场需求情况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2024-2030年中国智能手机SoC行业产能预测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2024-2030年中国智能手机SoC行业产量预测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2024-2030年中国智能手机SoC市场需求量预测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2024-2030年中国智能手机SoC行业供需平衡预测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2024-2030年中国智能手机SoC行业市场容量预测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2024-2030年中国智能手机SoC行业市场规模预测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2024-2030年中国智能手机SoC市场前景分析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2024-2030年中国智能手机SoC行业发展趋势预测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ec0f4ceec4077" w:history="1">
        <w:r>
          <w:rPr>
            <w:rStyle w:val="Hyperlink"/>
          </w:rPr>
          <w:t>2024-2030年中国智能手机SoC行业现状调研与发展趋势研究报告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ec0f4ceec4077" w:history="1">
        <w:r>
          <w:rPr>
            <w:rStyle w:val="Hyperlink"/>
          </w:rPr>
          <w:t>https://www.20087.com/9/82/ZhiNengShouJiSoCHangYeQianJingQuShi.html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b80d1afd24d99" w:history="1">
      <w:r>
        <w:rPr>
          <w:rStyle w:val="Hyperlink"/>
        </w:rPr>
        <w:t>2024-2030年中国智能手机SoC行业现状调研与发展趋势研究报告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iNengShouJiSoCHangYeQianJingQuShi.html" TargetMode="External" Id="R7f3ec0f4ceec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iNengShouJiSoCHangYeQianJingQuShi.html" TargetMode="External" Id="Rae9b80d1afd2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2024-01-10T06:12:00Z</dcterms:created>
  <dcterms:modified xsi:type="dcterms:W3CDTF">2024-01-10T07:12:00Z</dcterms:modified>
  <dc:subject>2024-2030年中国智能手机SoC行业现状调研与发展趋势研究报告</dc:subject>
  <dc:title>2024-2030年中国智能手机SoC行业现状调研与发展趋势研究报告</dc:title>
  <cp:keywords>2024-2030年中国智能手机SoC行业现状调研与发展趋势研究报告</cp:keywords>
  <dc:description>2024-2030年中国智能手机SoC行业现状调研与发展趋势研究报告</dc:description>
</cp:coreProperties>
</file>