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9474754ae34909" w:history="1">
              <w:r>
                <w:rPr>
                  <w:rStyle w:val="Hyperlink"/>
                </w:rPr>
                <w:t>2026-2032年全球与中国模组PACK线行业发展研究及前景分析报告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9474754ae34909" w:history="1">
              <w:r>
                <w:rPr>
                  <w:rStyle w:val="Hyperlink"/>
                </w:rPr>
                <w:t>2026-2032年全球与中国模组PACK线行业发展研究及前景分析报告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6002029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9474754ae34909" w:history="1">
                <w:r>
                  <w:rPr>
                    <w:rStyle w:val="Hyperlink"/>
                  </w:rPr>
                  <w:t>https://www.20087.com/9/02/MoZuPACKXianShiChangQianJing.html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组PACK线是将电芯组装成电池模组及电池包的核心智能制造装备，覆盖电芯上料、堆叠、焊接、检测、PACK组装及系统集成等全流程工序。随着动力电池与储能电池产能持续扩张，PACK线作为电池制造"最后一公里"的关键环节，其自动化水平、柔性化能力及良率控制直接决定电池系统的生产效率与一致性。当前行业呈现两大特征：一是储能电池需求爆发式增长，大电芯、大容量趋势推动PACK线向更高节拍、更大兼容性方向升级；二是动力电池技术路线尚未完全收敛，方形、圆柱、软包及固态电池并行发展，对PACK线的柔性换型能力提出更高要求。主流设备商已推出模块化柔性产线，可在15分钟内完成型号切换，同时集成MES系统实现单电芯级全生命周期追溯，良率稳定在96%以上。</w:t>
      </w:r>
      <w:r>
        <w:rPr>
          <w:rFonts w:hint="eastAsia"/>
        </w:rPr>
        <w:br/>
      </w:r>
      <w:r>
        <w:rPr>
          <w:rFonts w:hint="eastAsia"/>
        </w:rPr>
        <w:t>　　未来，模组PACK线将围绕固态电池适配、极致柔性与深度智能化展开迭代。市场调研网指出，在技术适配层面，固态电池对水分极度敏感，产线需具备更高规格的气氛控制与干燥环境，设备商需提前布局干法工艺兼容能力；在架构层面，"标准线+柔性模块"的混合架构将成为主流，兼顾大规模量产效率与多型号混产灵活性，AGV驱动的无人化物料流转将进一步压缩非增值时间。在智能化层面，AI视觉检测、自适应焊接参数调节及预测性维护将深度嵌入产线，实现从"自动化"向"自主化"的跃迁。此外，随着电池回收与梯次利用市场兴起，PACK线将向"正向组装+逆向拆解"双向能力延伸，形成闭环制造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9474754ae34909" w:history="1">
        <w:r>
          <w:rPr>
            <w:rStyle w:val="Hyperlink"/>
          </w:rPr>
          <w:t>2026-2032年全球与中国模组PACK线行业发展研究及前景分析报告</w:t>
        </w:r>
      </w:hyperlink>
      <w:r>
        <w:rPr>
          <w:rFonts w:hint="eastAsia"/>
        </w:rPr>
        <w:t>》，2025年模组PACK线行业市场规模达 亿元，预计2032年市场规模将达 亿元，期间年均复合增长率（CAGR）达 %。报告系统分析了全球及我国模组PACK线行业的市场规模、市场需求及价格动态，深入探讨了模组PACK线产业链结构与发展特点。报告对模组PACK线细分市场进行了详细剖析，基于科学数据预测了市场前景及未来发展趋势，同时聚焦模组PACK线重点企业，评估了品牌影响力、市场竞争力及行业集中度变化。通过专业分析与客观洞察，报告为投资者、产业链相关企业及政府决策部门提供了重要参考，是把握模组PACK线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模组PACK线市场概述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按照不同产品类型，模组PACK线主要可以分为如下几个类别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全球不同产品类型模组PACK线销售额增长趋势2021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圆柱模组PACK线</w:t>
      </w:r>
      <w:r>
        <w:rPr>
          <w:rFonts w:hint="eastAsia"/>
        </w:rPr>
        <w:br/>
      </w:r>
      <w:r>
        <w:rPr>
          <w:rFonts w:hint="eastAsia"/>
        </w:rPr>
        <w:t>　　　　1.2.3 方形模组PACK线</w:t>
      </w:r>
      <w:r>
        <w:rPr>
          <w:rFonts w:hint="eastAsia"/>
        </w:rPr>
        <w:br/>
      </w:r>
      <w:r>
        <w:rPr>
          <w:rFonts w:hint="eastAsia"/>
        </w:rPr>
        <w:t>　　　　1.2.4 软包模组PACK线</w:t>
      </w:r>
      <w:r>
        <w:rPr>
          <w:rFonts w:hint="eastAsia"/>
        </w:rPr>
        <w:br/>
      </w:r>
      <w:r>
        <w:rPr>
          <w:rFonts w:hint="eastAsia"/>
        </w:rPr>
        <w:t>　　1.3 从不同应用，模组PACK线主要包括如下几个方面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全球不同应用模组PACK线销售额增长趋势2021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电子领域</w:t>
      </w:r>
      <w:r>
        <w:rPr>
          <w:rFonts w:hint="eastAsia"/>
        </w:rPr>
        <w:br/>
      </w:r>
      <w:r>
        <w:rPr>
          <w:rFonts w:hint="eastAsia"/>
        </w:rPr>
        <w:t>　　　　1.3.3 新能源汽车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模组PACK线行业背景、发展历史、现状及趋势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模组PACK线行业目前现状分析</w:t>
      </w:r>
      <w:r>
        <w:rPr>
          <w:rFonts w:hint="eastAsia"/>
        </w:rPr>
        <w:br/>
      </w:r>
      <w:r>
        <w:rPr>
          <w:rFonts w:hint="eastAsia"/>
        </w:rPr>
        <w:t>　　　　1.4.2 模组PACK线发展趋势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全球模组PACK线总体规模分析</w:t>
      </w:r>
      <w:r>
        <w:rPr>
          <w:rFonts w:hint="eastAsia"/>
        </w:rPr>
        <w:br/>
      </w:r>
      <w:r>
        <w:rPr>
          <w:rFonts w:hint="eastAsia"/>
        </w:rPr>
        <w:t>　　2.1 全球模组PACK线供需现状及预测（2021-2032）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全球模组PACK线产能、产量、产能利用率及发展趋势（2021-2032）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全球模组PACK线产量、需求量及发展趋势（2021-2032）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全球主要地区模组PACK线产量及发展趋势（2021-2032）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全球主要地区模组PACK线产量（2021-2026）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全球主要地区模组PACK线产量（2027-2032）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全球主要地区模组PACK线产量市场份额（2021-2032）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中国模组PACK线供需现状及预测（2021-2032）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中国模组PACK线产能、产量、产能利用率及发展趋势（2021-2032）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中国模组PACK线产量、市场需求量及发展趋势（2021-2032）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全球模组PACK线销量及销售额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全球市场模组PACK线销售额（2021-2032）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全球市场模组PACK线销量（2021-2032）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全球市场模组PACK线价格趋势（2021-2032）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全球模组PACK线主要地区分析</w:t>
      </w:r>
      <w:r>
        <w:rPr>
          <w:rFonts w:hint="eastAsia"/>
        </w:rPr>
        <w:br/>
      </w:r>
      <w:r>
        <w:rPr>
          <w:rFonts w:hint="eastAsia"/>
        </w:rPr>
        <w:t>　　3.1 全球主要地区模组PACK线市场规模分析：2021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全球主要地区模组PACK线销售收入及市场份额（2021-2026）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全球主要地区模组PACK线销售收入预测（2027-2032）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全球主要地区模组PACK线销量分析：2021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全球主要地区模组PACK线销量及市场份额（2021-2026）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全球主要地区模组PACK线销量及市场份额预测（2027-2032）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北美市场模组PACK线销量、收入及增长率（2021-2032）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欧洲市场模组PACK线销量、收入及增长率（2021-2032）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中国市场模组PACK线销量、收入及增长率（2021-2032）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日本市场模组PACK线销量、收入及增长率（2021-2032）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东南亚市场模组PACK线销量、收入及增长率（2021-2032）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印度市场模组PACK线销量、收入及增长率（2021-2032）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全球市场主要厂商模组PACK线产能市场份额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全球市场主要厂商模组PACK线销量（2021-2026）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全球市场主要厂商模组PACK线销量（2021-2026）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全球市场主要厂商模组PACK线销售收入（2021-2026）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全球市场主要厂商模组PACK线销售价格（2021-2026）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2025年全球主要生产商模组PACK线收入排名</w:t>
      </w:r>
      <w:r>
        <w:rPr>
          <w:rFonts w:hint="eastAsia"/>
        </w:rPr>
        <w:br/>
      </w:r>
      <w:r>
        <w:rPr>
          <w:rFonts w:hint="eastAsia"/>
        </w:rPr>
        <w:t>　　4.3 中国市场主要厂商模组PACK线销量（2021-2026）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中国市场主要厂商模组PACK线销量（2021-2026）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中国市场主要厂商模组PACK线销售收入（2021-2026）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2025年中国主要生产商模组PACK线收入排名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中国市场主要厂商模组PACK线销售价格（2021-2026）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全球主要厂商模组PACK线总部及产地分布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全球主要厂商成立时间及模组PACK线商业化日期</w:t>
      </w:r>
      <w:r>
        <w:rPr>
          <w:rFonts w:hint="eastAsia"/>
        </w:rPr>
        <w:br/>
      </w:r>
      <w:r>
        <w:rPr>
          <w:rFonts w:hint="eastAsia"/>
        </w:rPr>
        <w:t>　　4.6 全球主要厂商模组PACK线产品类型及应用</w:t>
      </w:r>
      <w:r>
        <w:rPr>
          <w:rFonts w:hint="eastAsia"/>
        </w:rPr>
        <w:br/>
      </w:r>
      <w:r>
        <w:rPr>
          <w:rFonts w:hint="eastAsia"/>
        </w:rPr>
        <w:t>　　4.7 模组PACK线行业集中度、竞争程度分析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模组PACK线行业集中度分析：2025年全球Top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全球模组PACK线第一梯队、第二梯队和第三梯队生产商（品牌）及市场份额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模组PACK线销量、收入、价格及毛利率（2021-2026）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模组PACK线销量、收入、价格及毛利率（2021-2026）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模组PACK线销量、收入、价格及毛利率（2021-2026）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模组PACK线销量、收入、价格及毛利率（2021-2026）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模组PACK线销量、收入、价格及毛利率（2021-2026）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模组PACK线销量、收入、价格及毛利率（2021-2026）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模组PACK线销量、收入、价格及毛利率（2021-2026）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模组PACK线销量、收入、价格及毛利率（2021-2026）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模组PACK线销量、收入、价格及毛利率（2021-2026）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模组PACK线销量、收入、价格及毛利率（2021-2026）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模组PACK线销量、收入、价格及毛利率（2021-2026）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不同产品类型模组PACK线分析</w:t>
      </w:r>
      <w:r>
        <w:rPr>
          <w:rFonts w:hint="eastAsia"/>
        </w:rPr>
        <w:br/>
      </w:r>
      <w:r>
        <w:rPr>
          <w:rFonts w:hint="eastAsia"/>
        </w:rPr>
        <w:t>　　6.1 全球不同产品类型模组PACK线销量（2021-2032）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全球不同产品类型模组PACK线销量及市场份额（2021-2026）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全球不同产品类型模组PACK线销量预测（2027-2032）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全球不同产品类型模组PACK线收入（2021-2032）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全球不同产品类型模组PACK线收入及市场份额（2021-2026）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全球不同产品类型模组PACK线收入预测（2027-2032）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全球不同产品类型模组PACK线价格走势（2021-2032）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不同应用模组PACK线分析</w:t>
      </w:r>
      <w:r>
        <w:rPr>
          <w:rFonts w:hint="eastAsia"/>
        </w:rPr>
        <w:br/>
      </w:r>
      <w:r>
        <w:rPr>
          <w:rFonts w:hint="eastAsia"/>
        </w:rPr>
        <w:t>　　7.1 全球不同应用模组PACK线销量（2021-2032）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全球不同应用模组PACK线销量及市场份额（2021-2026）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全球不同应用模组PACK线销量预测（2027-2032）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全球不同应用模组PACK线收入（2021-2032）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全球不同应用模组PACK线收入及市场份额（2021-2026）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全球不同应用模组PACK线收入预测（2027-2032）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全球不同应用模组PACK线价格走势（2021-2032）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模组PACK线产业链分析</w:t>
      </w:r>
      <w:r>
        <w:rPr>
          <w:rFonts w:hint="eastAsia"/>
        </w:rPr>
        <w:br/>
      </w:r>
      <w:r>
        <w:rPr>
          <w:rFonts w:hint="eastAsia"/>
        </w:rPr>
        <w:t>　　8.2 模组PACK线工艺制造技术分析</w:t>
      </w:r>
      <w:r>
        <w:rPr>
          <w:rFonts w:hint="eastAsia"/>
        </w:rPr>
        <w:br/>
      </w:r>
      <w:r>
        <w:rPr>
          <w:rFonts w:hint="eastAsia"/>
        </w:rPr>
        <w:t>　　8.3 模组PACK线产业上游供应分析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模组PACK线下游客户分析</w:t>
      </w:r>
      <w:r>
        <w:rPr>
          <w:rFonts w:hint="eastAsia"/>
        </w:rPr>
        <w:br/>
      </w:r>
      <w:r>
        <w:rPr>
          <w:rFonts w:hint="eastAsia"/>
        </w:rPr>
        <w:t>　　8.5 模组PACK线销售渠道分析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模组PACK线行业发展机遇及主要驱动因素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模组PACK线行业发展面临的风险</w:t>
      </w:r>
      <w:r>
        <w:rPr>
          <w:rFonts w:hint="eastAsia"/>
        </w:rPr>
        <w:br/>
      </w:r>
      <w:r>
        <w:rPr>
          <w:rFonts w:hint="eastAsia"/>
        </w:rPr>
        <w:t>　　9.3 模组PACK线行业政策分析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全球不同产品类型模组PACK线销售额增长（CAGR）趋势2021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模组PACK线行业目前发展现状</w:t>
      </w:r>
      <w:r>
        <w:rPr>
          <w:rFonts w:hint="eastAsia"/>
        </w:rPr>
        <w:br/>
      </w:r>
      <w:r>
        <w:rPr>
          <w:rFonts w:hint="eastAsia"/>
        </w:rPr>
        <w:t>　　表 4： 模组PACK线发展趋势</w:t>
      </w:r>
      <w:r>
        <w:rPr>
          <w:rFonts w:hint="eastAsia"/>
        </w:rPr>
        <w:br/>
      </w:r>
      <w:r>
        <w:rPr>
          <w:rFonts w:hint="eastAsia"/>
        </w:rPr>
        <w:t>　　表 5： 全球主要地区模组PACK线产量增速（CAGR）：（2021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6： 全球主要地区模组PACK线产量（2021-2026）&amp;（千套）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7： 全球主要地区模组PACK线产量（2027-2032）&amp;（千套）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8： 全球主要地区模组PACK线产量市场份额（2021-2026）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全球主要地区模组PACK线产量市场份额（2027-2032）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全球主要地区模组PACK线销售收入增速：（2021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全球主要地区模组PACK线销售收入（2021-2026）&amp;（百万美元）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全球主要地区模组PACK线销售收入市场份额（2021-2026）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全球主要地区模组PACK线收入（2027-2032）&amp;（百万美元）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全球主要地区模组PACK线收入市场份额（2027-2032）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全球主要地区模组PACK线销量（千套）：2021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全球主要地区模组PACK线销量（2021-2026）&amp;（千套）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17： 全球主要地区模组PACK线销量市场份额（2021-2026）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全球主要地区模组PACK线销量（2027-2032）&amp;（千套）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19： 全球主要地区模组PACK线销量份额（2027-2032）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全球市场主要厂商模组PACK线产能（2025-2026）&amp;（千套）</w:t>
      </w:r>
      <w:r>
        <w:rPr>
          <w:rFonts w:hint="eastAsia"/>
        </w:rPr>
        <w:br/>
      </w:r>
      <w:r>
        <w:rPr>
          <w:rFonts w:hint="eastAsia"/>
        </w:rPr>
        <w:t>　　表 21： 全球市场主要厂商模组PACK线销量（2021-2026）&amp;（千套）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22： 全球市场主要厂商模组PACK线销量市场份额（2021-2026）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全球市场主要厂商模组PACK线销售收入（2021-2026）&amp;（百万美元）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全球市场主要厂商模组PACK线销售收入市场份额（2021-2026）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全球市场主要厂商模组PACK线销售价格（2021-2026）&amp;（美元/套）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2025年全球主要生产商模组PACK线收入排名（百万美元）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中国市场主要厂商模组PACK线销量（2021-2026）&amp;（千套）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中国市场主要厂商模组PACK线销量市场份额（2021-2026）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中国市场主要厂商模组PACK线销售收入（2021-2026）&amp;（百万美元）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中国市场主要厂商模组PACK线销售收入市场份额（2021-2026）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2025年中国主要生产商模组PACK线收入排名（百万美元）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中国市场主要厂商模组PACK线销售价格（2021-2026）&amp;（美元/套）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33： 全球主要厂商模组PACK线总部及产地分布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全球主要厂商成立时间及模组PACK线商业化日期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全球主要厂商模组PACK线产品类型及应用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2025年全球模组PACK线主要厂商市场地位（第一梯队、第二梯队和第三梯队）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全球模组PACK线市场投资、并购等现状分析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模组PACK线销量（千套）、收入（百万美元）、价格（美元/套）及毛利率（2021-2026）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模组PACK线销量（千套）、收入（百万美元）、价格（美元/套）及毛利率（2021-2026）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模组PACK线销量（千套）、收入（百万美元）、价格（美元/套）及毛利率（2021-2026）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模组PACK线销量（千套）、收入（百万美元）、价格（美元/套）及毛利率（2021-2026）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模组PACK线销量（千套）、收入（百万美元）、价格（美元/套）及毛利率（2021-2026）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模组PACK线销量（千套）、收入（百万美元）、价格（美元/套）及毛利率（2021-2026）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模组PACK线销量（千套）、收入（百万美元）、价格（美元/套）及毛利率（2021-2026）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模组PACK线销量（千套）、收入（百万美元）、价格（美元/套）及毛利率（2021-2026）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模组PACK线销量（千套）、收入（百万美元）、价格（美元/套）及毛利率（2021-2026）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模组PACK线销量（千套）、收入（百万美元）、价格（美元/套）及毛利率（2021-2026）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模组PACK线生产基地、销售区域、竞争对手及市场地位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模组PACK线产品规格、参数及市场应用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模组PACK线销量（千套）、收入（百万美元）、价格（美元/套）及毛利率（2021-2026）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全球不同产品类型模组PACK线销量（2021-2026）&amp;（千套）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94： 全球不同产品类型模组PACK线销量市场份额（2021-2026）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全球不同产品类型模组PACK线销量预测（2027-2032）&amp;（千套）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全球市场不同产品类型模组PACK线销量市场份额预测（2027-2032）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全球不同产品类型模组PACK线收入（2021-2026）&amp;（百万美元）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全球不同产品类型模组PACK线收入市场份额（2021-2026）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全球不同产品类型模组PACK线收入预测（2027-2032）&amp;（百万美元）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全球不同产品类型模组PACK线收入市场份额预测（2027-2032）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全球不同应用模组PACK线销量（2021-2026）&amp;（千套）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102： 全球不同应用模组PACK线销量市场份额（2021-2026）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全球不同应用模组PACK线销量预测（2027-2032）&amp;（千套）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104： 全球市场不同应用模组PACK线销量市场份额预测（2027-2032）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全球不同应用模组PACK线收入（2021-2026）&amp;（百万美元）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全球不同应用模组PACK线收入市场份额（2021-2026）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全球不同应用模组PACK线收入预测（2027-2032）&amp;（百万美元）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全球不同应用模组PACK线收入市场份额预测（2027-2032）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模组PACK线上游原料供应商及联系方式列表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模组PACK线典型客户列表</w:t>
      </w:r>
      <w:r>
        <w:rPr>
          <w:rFonts w:hint="eastAsia"/>
        </w:rPr>
        <w:br/>
      </w:r>
      <w:r>
        <w:rPr>
          <w:rFonts w:hint="eastAsia"/>
        </w:rPr>
        <w:t>　　表 111： 模组PACK线主要销售模式及销售渠道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模组PACK线行业发展机遇及主要驱动因素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模组PACK线行业发展面临的风险</w:t>
      </w:r>
      <w:r>
        <w:rPr>
          <w:rFonts w:hint="eastAsia"/>
        </w:rPr>
        <w:br/>
      </w:r>
      <w:r>
        <w:rPr>
          <w:rFonts w:hint="eastAsia"/>
        </w:rPr>
        <w:t>　　表 114： 模组PACK线行业政策分析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模组PACK线产品图片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全球不同产品类型模组PACK线销售额2021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全球不同产品类型模组PACK线市场份额2025 &amp; 2032</w:t>
      </w:r>
      <w:r>
        <w:rPr>
          <w:rFonts w:hint="eastAsia"/>
        </w:rPr>
        <w:br/>
      </w:r>
      <w:r>
        <w:rPr>
          <w:rFonts w:hint="eastAsia"/>
        </w:rPr>
        <w:t>　　图 4： 圆柱模组PACK线产品图片</w:t>
      </w:r>
      <w:r>
        <w:rPr>
          <w:rFonts w:hint="eastAsia"/>
        </w:rPr>
        <w:br/>
      </w:r>
      <w:r>
        <w:rPr>
          <w:rFonts w:hint="eastAsia"/>
        </w:rPr>
        <w:t>　　图 5： 方形模组PACK线产品图片</w:t>
      </w:r>
      <w:r>
        <w:rPr>
          <w:rFonts w:hint="eastAsia"/>
        </w:rPr>
        <w:br/>
      </w:r>
      <w:r>
        <w:rPr>
          <w:rFonts w:hint="eastAsia"/>
        </w:rPr>
        <w:t>　　图 6： 软包模组PACK线产品图片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全球不同应用模组PACK线市场份额2025 &amp; 2032</w:t>
      </w:r>
      <w:r>
        <w:rPr>
          <w:rFonts w:hint="eastAsia"/>
        </w:rPr>
        <w:br/>
      </w:r>
      <w:r>
        <w:rPr>
          <w:rFonts w:hint="eastAsia"/>
        </w:rPr>
        <w:t>　　图 9： 电子领域</w:t>
      </w:r>
      <w:r>
        <w:rPr>
          <w:rFonts w:hint="eastAsia"/>
        </w:rPr>
        <w:br/>
      </w:r>
      <w:r>
        <w:rPr>
          <w:rFonts w:hint="eastAsia"/>
        </w:rPr>
        <w:t>　　图 10： 新能源汽车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全球模组PACK线产能、产量、产能利用率及发展趋势（2021-2032）&amp;（千套）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13： 全球模组PACK线产量、需求量及发展趋势（2021-2032）&amp;（千套）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14： 全球主要地区模组PACK线产量（2021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图 15： 全球主要地区模组PACK线产量市场份额（2021-2032）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中国模组PACK线产能、产量、产能利用率及发展趋势（2021-2032）&amp;（千套）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17： 中国模组PACK线产量、市场需求量及发展趋势（2021-2032）&amp;（千套）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18： 全球模组PACK线市场销售额及增长率：（2021-2032）&amp;（百万美元）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全球市场模组PACK线市场规模：2021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全球市场模组PACK线销量及增长率（2021-2032）&amp;（千套）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21： 全球市场模组PACK线价格趋势（2021-2032）&amp;（美元/套）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22： 全球主要地区模组PACK线销售收入（2021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全球主要地区模组PACK线销售收入市场份额（2021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北美市场模组PACK线销量及增长率（2021-2032）&amp;（千套）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25： 北美市场模组PACK线收入及增长率（2021-2032）&amp;（百万美元）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欧洲市场模组PACK线销量及增长率（2021-2032）&amp;（千套）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27： 欧洲市场模组PACK线收入及增长率（2021-2032）&amp;（百万美元）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中国市场模组PACK线销量及增长率（2021-2032）&amp;（千套）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29： 中国市场模组PACK线收入及增长率（2021-2032）&amp;（百万美元）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日本市场模组PACK线销量及增长率（2021-2032）&amp;（千套）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31： 日本市场模组PACK线收入及增长率（2021-2032）&amp;（百万美元）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东南亚市场模组PACK线销量及增长率（2021-2032）&amp;（千套）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33： 东南亚市场模组PACK线收入及增长率（2021-2032）&amp;（百万美元）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印度市场模组PACK线销量及增长率（2021-2032）&amp;（千套）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35： 印度市场模组PACK线收入及增长率（2021-2032）&amp;（百万美元）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2025年全球市场主要厂商模组PACK线销量市场份额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2025年全球市场主要厂商模组PACK线收入市场份额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2025年中国市场主要厂商模组PACK线销量市场份额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2025年中国市场主要厂商模组PACK线收入市场份额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2025年全球前五大生产商模组PACK线市场份额</w:t>
      </w:r>
      <w:r>
        <w:rPr>
          <w:rFonts w:hint="eastAsia"/>
        </w:rPr>
        <w:br/>
      </w:r>
      <w:r>
        <w:rPr>
          <w:rFonts w:hint="eastAsia"/>
        </w:rPr>
        <w:t>　　图 41： 2025年全球模组PACK线第一梯队、第二梯队和第三梯队厂商及市场份额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全球不同产品类型模组PACK线价格走势（2021-2032）&amp;（美元/套）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43： 全球不同应用模组PACK线价格走势（2021-2032）&amp;（美元/套）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44： 模组PACK线产业链</w:t>
      </w:r>
      <w:r>
        <w:rPr>
          <w:rFonts w:hint="eastAsia"/>
        </w:rPr>
        <w:br/>
      </w:r>
      <w:r>
        <w:rPr>
          <w:rFonts w:hint="eastAsia"/>
        </w:rPr>
        <w:t>　　图 45： 模组PACK线中国企业SWOT分析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9474754ae34909" w:history="1">
        <w:r>
          <w:rPr>
            <w:rStyle w:val="Hyperlink"/>
          </w:rPr>
          <w:t>2026-2032年全球与中国模组PACK线行业发展研究及前景分析报告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6002029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9474754ae34909" w:history="1">
        <w:r>
          <w:rPr>
            <w:rStyle w:val="Hyperlink"/>
          </w:rPr>
          <w:t>https://www.20087.com/9/02/MoZuPACKXianShiChangQianJing.html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热点：模组PACK工厂、模组PACK线是什么意思、模组线定制包线方案、模组PACK线图片、全模组电源有哪些线、模组PACK线流程、硬模组线、模组PACK线的工序有哪些、全模组走线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eb581098424082" w:history="1">
      <w:r>
        <w:rPr>
          <w:rStyle w:val="Hyperlink"/>
        </w:rPr>
        <w:t>2026-2032年全球与中国模组PACK线行业发展研究及前景分析报告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2/MoZuPACKXianShiChangQianJing.html" TargetMode="External" Id="Ra79474754ae349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2/MoZuPACKXianShiChangQianJing.html" TargetMode="External" Id="Rceeb5810984240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2026-09-20T07:07:25Z</dcterms:created>
  <dcterms:modified xsi:type="dcterms:W3CDTF">2026-09-20T08:07:25Z</dcterms:modified>
  <dc:subject>2026-2032年全球与中国模组PACK线行业发展研究及前景分析报告</dc:subject>
  <dc:title>2026-2032年全球与中国模组PACK线行业发展研究及前景分析报告</dc:title>
  <cp:keywords>2026-2032年全球与中国模组PACK线行业发展研究及前景分析报告</cp:keywords>
  <dc:description>2026-2032年全球与中国模组PACK线行业发展研究及前景分析报告</dc:description>
</cp:coreProperties>
</file>