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cd5dc460430e" w:history="1">
              <w:r>
                <w:rPr>
                  <w:rStyle w:val="Hyperlink"/>
                </w:rPr>
                <w:t>中国海上风电运维行业调研与发展趋势研究（2025-2031年）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cd5dc460430e" w:history="1">
              <w:r>
                <w:rPr>
                  <w:rStyle w:val="Hyperlink"/>
                </w:rPr>
                <w:t>中国海上风电运维行业调研与发展趋势研究（2025-2031年）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1cd5dc460430e" w:history="1">
                <w:r>
                  <w:rPr>
                    <w:rStyle w:val="Hyperlink"/>
                  </w:rPr>
                  <w:t>https://www.20087.com/9/62/HaiShangFengDianYunWeiFaZhanQuShiFenXi.html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运维涉及对海上风力发电机组的定期检查、维修和保养，是保障风电场稳定运行的关键环节。随着全球海上风电装机容量的快速增长，海上风电运维的重要性日益凸显。目前，无人机、机器人和远程监控系统等先进技术在海上风电运维中的应用，大大提高了作业效率和安全性，降低了人力成本。同时，海上风电运维服务提供商正逐步形成专业化、标准化的服务体系，提升了整个行业的服务水平。</w:t>
      </w:r>
      <w:r>
        <w:rPr>
          <w:rFonts w:hint="eastAsia"/>
        </w:rPr>
        <w:br/>
      </w:r>
      <w:r>
        <w:rPr>
          <w:rFonts w:hint="eastAsia"/>
        </w:rPr>
        <w:t>　　未来，海上风电运维将更加依赖于智能化和自动化技术。人工智能(AI)和大数据分析将用于预测性维护，通过实时监测风力发电机的运行状态，提前发现潜在故障，避免重大事故的发生。同时，无人值守的运维模式将成为可能，利用远程操作中心和自动化设备，实现对海上风电场的全天候监控和远程维修。此外，随着海上风电向更深海域和更大规模发展，高效、环保的运维方案将更加受到重视，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cd5dc460430e" w:history="1">
        <w:r>
          <w:rPr>
            <w:rStyle w:val="Hyperlink"/>
          </w:rPr>
          <w:t>中国海上风电运维行业调研与发展趋势研究（2025-2031年）</w:t>
        </w:r>
      </w:hyperlink>
      <w:r>
        <w:rPr>
          <w:rFonts w:hint="eastAsia"/>
        </w:rPr>
        <w:t>》基于权威机构及相关协会等渠道的数据，结合海上风电运维行业发展的宏观环境和微观实践，从多维度对海上风电运维行业进行了深入调研与分析。报告内容严谨、数据翔实，辅以大量直观图表，旨在帮助海上风电运维企业精准把握行业动态，科学制定发展战略与投资策略。本报告是海上风电运维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海上风电运维产业概述</w:t>
      </w:r>
      <w:r>
        <w:rPr>
          <w:rFonts w:hint="eastAsia"/>
        </w:rPr>
        <w:br/>
      </w:r>
      <w:r>
        <w:rPr>
          <w:rFonts w:hint="eastAsia"/>
        </w:rPr>
        <w:t>　　第一节 海上风电运维定义</w:t>
      </w:r>
      <w:r>
        <w:rPr>
          <w:rFonts w:hint="eastAsia"/>
        </w:rPr>
        <w:br/>
      </w:r>
      <w:r>
        <w:rPr>
          <w:rFonts w:hint="eastAsia"/>
        </w:rPr>
        <w:t>　　第二节 海上风电运维行业特点</w:t>
      </w:r>
      <w:r>
        <w:rPr>
          <w:rFonts w:hint="eastAsia"/>
        </w:rPr>
        <w:br/>
      </w:r>
      <w:r>
        <w:rPr>
          <w:rFonts w:hint="eastAsia"/>
        </w:rPr>
        <w:t>　　第三节 海上风电运维产业链分析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2024-2025年中国海上风电运维行业运行环境分析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中国海上风电运维运行经济环境分析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中国海上风电运维产业政策环境分析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一、海上风电运维行业监管体制</w:t>
      </w:r>
      <w:r>
        <w:rPr>
          <w:rFonts w:hint="eastAsia"/>
        </w:rPr>
        <w:br/>
      </w:r>
      <w:r>
        <w:rPr>
          <w:rFonts w:hint="eastAsia"/>
        </w:rPr>
        <w:t>　　　　二、海上风电运维行业主要法规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三、主要海上风电运维产业政策</w:t>
      </w:r>
      <w:r>
        <w:rPr>
          <w:rFonts w:hint="eastAsia"/>
        </w:rPr>
        <w:br/>
      </w:r>
      <w:r>
        <w:rPr>
          <w:rFonts w:hint="eastAsia"/>
        </w:rPr>
        <w:t>　　第三节 中国海上风电运维产业社会环境分析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国外海上风电运维行业发展态势分析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国外海上风电运维市场发展现状分析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国外主要国家海上风电运维市场现状</w:t>
      </w:r>
      <w:r>
        <w:rPr>
          <w:rFonts w:hint="eastAsia"/>
        </w:rPr>
        <w:br/>
      </w:r>
      <w:r>
        <w:rPr>
          <w:rFonts w:hint="eastAsia"/>
        </w:rPr>
        <w:t>　　第三节 国外海上风电运维行业发展趋势预测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2019-2024年中国海上风电运维行业规模情况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2019-2024年中国海上风电运维市场规模情况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2019-2024年中国海上风电运维行业盈利情况分析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2019-2024年中国海上风电运维市场需求状况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2019-2024年中国海上风电运维行业市场供给状况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2019-2024年海上风电运维行业市场供需平衡状况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中国重点地区海上风电运维行业市场调研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重点地区（一）海上风电运维市场调研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重点地区（二）海上风电运维市场调研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重点地区（三）海上风电运维市场调研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重点地区（四）海上风电运维市场调研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重点地区（五）海上风电运维市场调研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国内海上风电运维行业价格回顾</w:t>
      </w:r>
      <w:r>
        <w:rPr>
          <w:rFonts w:hint="eastAsia"/>
        </w:rPr>
        <w:br/>
      </w:r>
      <w:r>
        <w:rPr>
          <w:rFonts w:hint="eastAsia"/>
        </w:rPr>
        <w:t>　　第二节 国内海上风电运维行业价格走势预测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国内海上风电运维行业价格影响因素分析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中国海上风电运维行业客户调研</w:t>
      </w:r>
      <w:r>
        <w:rPr>
          <w:rFonts w:hint="eastAsia"/>
        </w:rPr>
        <w:br/>
      </w:r>
      <w:r>
        <w:rPr>
          <w:rFonts w:hint="eastAsia"/>
        </w:rPr>
        <w:t>　　　　一、海上风电运维行业客户偏好调查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二、客户对海上风电运维品牌的首要认知渠道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三、海上风电运维品牌忠诚度调查</w:t>
      </w:r>
      <w:r>
        <w:rPr>
          <w:rFonts w:hint="eastAsia"/>
        </w:rPr>
        <w:br/>
      </w:r>
      <w:r>
        <w:rPr>
          <w:rFonts w:hint="eastAsia"/>
        </w:rPr>
        <w:t>　　　　四、海上风电运维行业客户消费理念调研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2025年海上风电运维行业集中度分析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一、海上风电运维市场集中度分析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二、海上风电运维企业集中度分析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2024-2025年海上风电运维行业竞争格局分析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一、海上风电运维行业竞争策略分析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二、海上风电运维行业竞争格局展望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三、我国海上风电运维市场竞争趋势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海上风电运维行业企业经营策略研究分析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海上风电运维企业多样化经营策略分析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一、海上风电运维企业多样化经营情况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二、现行海上风电运维行业多样化经营的方向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大型海上风电运维企业集团未来发展策略分析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对中小海上风电运维企业生产经营的建议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海上风电运维行业SWOT模型分析</w:t>
      </w:r>
      <w:r>
        <w:rPr>
          <w:rFonts w:hint="eastAsia"/>
        </w:rPr>
        <w:br/>
      </w:r>
      <w:r>
        <w:rPr>
          <w:rFonts w:hint="eastAsia"/>
        </w:rPr>
        <w:t>　　　　一、海上风电运维行业优势分析</w:t>
      </w:r>
      <w:r>
        <w:rPr>
          <w:rFonts w:hint="eastAsia"/>
        </w:rPr>
        <w:br/>
      </w:r>
      <w:r>
        <w:rPr>
          <w:rFonts w:hint="eastAsia"/>
        </w:rPr>
        <w:t>　　　　二、海上风电运维行业劣势分析</w:t>
      </w:r>
      <w:r>
        <w:rPr>
          <w:rFonts w:hint="eastAsia"/>
        </w:rPr>
        <w:br/>
      </w:r>
      <w:r>
        <w:rPr>
          <w:rFonts w:hint="eastAsia"/>
        </w:rPr>
        <w:t>　　　　三、海上风电运维行业机会分析</w:t>
      </w:r>
      <w:r>
        <w:rPr>
          <w:rFonts w:hint="eastAsia"/>
        </w:rPr>
        <w:br/>
      </w:r>
      <w:r>
        <w:rPr>
          <w:rFonts w:hint="eastAsia"/>
        </w:rPr>
        <w:t>　　　　四、海上风电运维行业风险分析</w:t>
      </w:r>
      <w:r>
        <w:rPr>
          <w:rFonts w:hint="eastAsia"/>
        </w:rPr>
        <w:br/>
      </w:r>
      <w:r>
        <w:rPr>
          <w:rFonts w:hint="eastAsia"/>
        </w:rPr>
        <w:t>　　第二节 海上风电运维行业投资风险及控制策略分析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一、海上风电运维市场风险及控制策略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二、海上风电运维行业政策风险及控制策略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三、海上风电运维行业经营风险及控制策略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四、海上风电运维同业竞争风险及控制策略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五、海上风电运维行业其他风险及控制策略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2025-2031年中国海上风电运维行业投资潜力及发展趋势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2025-2031年海上风电运维行业投资潜力分析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一、海上风电运维行业重点可投资领域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二、海上风电运维行业目标市场需求潜力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三、海上风电运维行业投资潜力综合评判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(中智林)2025-2031年中国海上风电运维行业发展趋势分析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一、2025年海上风电运维市场前景分析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二、2025年海上风电运维发展趋势预测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三、2025-2031年我国海上风电运维行业发展剖析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五、未来海上风电运维行业发展变局剖析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海上风电运维行业历程</w:t>
      </w:r>
      <w:r>
        <w:rPr>
          <w:rFonts w:hint="eastAsia"/>
        </w:rPr>
        <w:br/>
      </w:r>
      <w:r>
        <w:rPr>
          <w:rFonts w:hint="eastAsia"/>
        </w:rPr>
        <w:t>　　图表 海上风电运维行业生命周期</w:t>
      </w:r>
      <w:r>
        <w:rPr>
          <w:rFonts w:hint="eastAsia"/>
        </w:rPr>
        <w:br/>
      </w:r>
      <w:r>
        <w:rPr>
          <w:rFonts w:hint="eastAsia"/>
        </w:rPr>
        <w:t>　　图表 海上风电运维行业产业链分析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2019-2024年海上风电运维行业市场容量分析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2024年中国海上风电运维行业需求领域分布格局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2025年中国海上风电运维进口国家及地区分析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2025年中国海上风电运维出口国家及地区分析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2019-2024年中国海上风电运维行业企业平均规模情况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海上风电运维重点企业（三）成长能力情况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2025年中国海上风电运维市场前景分析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2025年中国海上风电运维发展趋势预测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cd5dc460430e" w:history="1">
        <w:r>
          <w:rPr>
            <w:rStyle w:val="Hyperlink"/>
          </w:rPr>
          <w:t>中国海上风电运维行业调研与发展趋势研究（2025-2031年）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1cd5dc460430e" w:history="1">
        <w:r>
          <w:rPr>
            <w:rStyle w:val="Hyperlink"/>
          </w:rPr>
          <w:t>https://www.20087.com/9/62/HaiShangFengDianYunWeiFaZhanQuShiFenXi.html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海上风电运维工资大概有多少、中国十大风机厂排名、海上风电运维需要什么证、风电运维适合长期做吗、海上风电运维人员怎么上班的、海上风电运维成本、海上风电运维每月能出海几天、海上风电运维作业需要海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f40e63d847b8" w:history="1">
      <w:r>
        <w:rPr>
          <w:rStyle w:val="Hyperlink"/>
        </w:rPr>
        <w:t>中国海上风电运维行业调研与发展趋势研究（2025-2031年）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aiShangFengDianYunWeiFaZhanQuShiFenXi.html" TargetMode="External" Id="R8c51cd5dc460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aiShangFengDianYunWeiFaZhanQuShiFenXi.html" TargetMode="External" Id="Rd1caf40e63d8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2025-03-07T03:48:00Z</dcterms:created>
  <dcterms:modified xsi:type="dcterms:W3CDTF">2025-03-07T04:48:00Z</dcterms:modified>
  <dc:subject>中国海上风电运维行业调研与发展趋势研究（2025-2031年）</dc:subject>
  <dc:title>中国海上风电运维行业调研与发展趋势研究（2025-2031年）</dc:title>
  <cp:keywords>中国海上风电运维行业调研与发展趋势研究（2025-2031年）</cp:keywords>
  <dc:description>中国海上风电运维行业调研与发展趋势研究（2025-2031年）</dc:description>
</cp:coreProperties>
</file>