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32f44868e94380" w:history="1">
              <w:r>
                <w:rPr>
                  <w:rStyle w:val="Hyperlink"/>
                </w:rPr>
                <w:t>2026-2032年中国管线钢行业发展深度调研与未来趋势报告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32f44868e94380" w:history="1">
              <w:r>
                <w:rPr>
                  <w:rStyle w:val="Hyperlink"/>
                </w:rPr>
                <w:t>2026-2032年中国管线钢行业发展深度调研与未来趋势报告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32f44868e94380" w:history="1">
                <w:r>
                  <w:rPr>
                    <w:rStyle w:val="Hyperlink"/>
                  </w:rPr>
                  <w:t>https://www.20087.com/9/92/GuanXianGangHangYeQuShiFenXi.html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线钢是一种重要的钢铁材料，近年来随着钢铁技术和应用领域的扩展，在油气输送、化工管道等领域得到了广泛应用。现代管线钢不仅在强度、韧性方面有了显著提升，还在生产工艺和环保性上实现了创新，例如采用更先进的冶炼技术和环保型添加剂，提高了管线钢的综合性能和对环境的影响。此外，随着用户对高质量、环保钢铁材料的需求增加，管线钢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管线钢市场将持续受益于技术创新和用户对高质量、环保钢铁材料的需求增长。市场调研网指出，一方面，随着新材料和新技术的应用，管线钢将更加高效、环保，以适应不同应用场景的需求。另一方面，随着用户对高质量、环保钢铁材料的需求增加，对高性能管线钢的需求将持续增长。此外，随着可持续发展理念的普及，采用环保材料和工艺的管线钢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32f44868e94380" w:history="1">
        <w:r>
          <w:rPr>
            <w:rStyle w:val="Hyperlink"/>
          </w:rPr>
          <w:t>2026-2032年中国管线钢行业发展深度调研与未来趋势报告</w:t>
        </w:r>
      </w:hyperlink>
      <w:r>
        <w:rPr>
          <w:rFonts w:hint="eastAsia"/>
        </w:rPr>
        <w:t>》，2025年管线钢行业市场规模达 亿元，预计2032年市场规模将达 亿元，期间年均复合增长率（CAGR）达 %。报告基于国家统计局及相关协会的详实数据，结合长期监测的一手资料，全面分析了管线钢行业的市场规模、需求变化、产业链动态及区域发展格局。报告重点解读了管线钢行业竞争态势与重点企业的市场表现，并通过科学研判行业趋势与前景，揭示了管线钢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管线钢行业界定</w:t>
      </w:r>
      <w:r>
        <w:rPr>
          <w:rFonts w:hint="eastAsia"/>
        </w:rPr>
        <w:br/>
      </w:r>
      <w:r>
        <w:rPr>
          <w:rFonts w:hint="eastAsia"/>
        </w:rPr>
        <w:t>　　第一节 管线钢行业定义</w:t>
      </w:r>
      <w:r>
        <w:rPr>
          <w:rFonts w:hint="eastAsia"/>
        </w:rPr>
        <w:br/>
      </w:r>
      <w:r>
        <w:rPr>
          <w:rFonts w:hint="eastAsia"/>
        </w:rPr>
        <w:t>　　第二节 管线钢行业特点分析</w:t>
      </w:r>
      <w:r>
        <w:rPr>
          <w:rFonts w:hint="eastAsia"/>
        </w:rPr>
        <w:br/>
      </w:r>
      <w:r>
        <w:rPr>
          <w:rFonts w:hint="eastAsia"/>
        </w:rPr>
        <w:t>　　第三节 管线钢行业发展历程</w:t>
      </w:r>
      <w:r>
        <w:rPr>
          <w:rFonts w:hint="eastAsia"/>
        </w:rPr>
        <w:br/>
      </w:r>
      <w:r>
        <w:rPr>
          <w:rFonts w:hint="eastAsia"/>
        </w:rPr>
        <w:t>　　第四节 管线钢产业链分析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2025-2026年国外管线钢行业发展态势分析</w:t>
      </w:r>
      <w:r>
        <w:rPr>
          <w:rFonts w:hint="eastAsia"/>
        </w:rPr>
        <w:br/>
      </w:r>
      <w:r>
        <w:rPr>
          <w:rFonts w:hint="eastAsia"/>
        </w:rPr>
        <w:t>　　第一节 国外管线钢行业总体情况</w:t>
      </w:r>
      <w:r>
        <w:rPr>
          <w:rFonts w:hint="eastAsia"/>
        </w:rPr>
        <w:br/>
      </w:r>
      <w:r>
        <w:rPr>
          <w:rFonts w:hint="eastAsia"/>
        </w:rPr>
        <w:t>　　第二节 管线钢行业重点国家、地区市场分析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国外管线钢行业发展前景预测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中国管线钢行业发展环境分析</w:t>
      </w:r>
      <w:r>
        <w:rPr>
          <w:rFonts w:hint="eastAsia"/>
        </w:rPr>
        <w:br/>
      </w:r>
      <w:r>
        <w:rPr>
          <w:rFonts w:hint="eastAsia"/>
        </w:rPr>
        <w:t>　　第一节 管线钢行业经济环境分析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管线钢行业政策环境分析</w:t>
      </w:r>
      <w:r>
        <w:rPr>
          <w:rFonts w:hint="eastAsia"/>
        </w:rPr>
        <w:br/>
      </w:r>
      <w:r>
        <w:rPr>
          <w:rFonts w:hint="eastAsia"/>
        </w:rPr>
        <w:t>　　　　一、管线钢行业相关政策</w:t>
      </w:r>
      <w:r>
        <w:rPr>
          <w:rFonts w:hint="eastAsia"/>
        </w:rPr>
        <w:br/>
      </w:r>
      <w:r>
        <w:rPr>
          <w:rFonts w:hint="eastAsia"/>
        </w:rPr>
        <w:t>　　　　二、管线钢行业相关标准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管线钢行业技术发展现状及趋势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当前我国管线钢技术发展现状</w:t>
      </w:r>
      <w:r>
        <w:rPr>
          <w:rFonts w:hint="eastAsia"/>
        </w:rPr>
        <w:br/>
      </w:r>
      <w:r>
        <w:rPr>
          <w:rFonts w:hint="eastAsia"/>
        </w:rPr>
        <w:t>　　第二节 中外管线钢技术差距及产生差距的主要原因分析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提高我国管线钢技术的对策</w:t>
      </w:r>
      <w:r>
        <w:rPr>
          <w:rFonts w:hint="eastAsia"/>
        </w:rPr>
        <w:br/>
      </w:r>
      <w:r>
        <w:rPr>
          <w:rFonts w:hint="eastAsia"/>
        </w:rPr>
        <w:t>　　第四节 我国管线钢研发、设计发展趋势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中国管线钢行业市场供需状况分析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中国管线钢行业市场规模情况</w:t>
      </w:r>
      <w:r>
        <w:rPr>
          <w:rFonts w:hint="eastAsia"/>
        </w:rPr>
        <w:br/>
      </w:r>
      <w:r>
        <w:rPr>
          <w:rFonts w:hint="eastAsia"/>
        </w:rPr>
        <w:t>　　第二节 中国管线钢行业市场需求状况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一、2021-2026年管线钢行业市场需求情况</w:t>
      </w:r>
      <w:r>
        <w:rPr>
          <w:rFonts w:hint="eastAsia"/>
        </w:rPr>
        <w:br/>
      </w:r>
      <w:r>
        <w:rPr>
          <w:rFonts w:hint="eastAsia"/>
        </w:rPr>
        <w:t>　　　　二、管线钢行业市场需求特点分析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三、2021-2032年管线钢行业市场需求预测</w:t>
      </w:r>
      <w:r>
        <w:rPr>
          <w:rFonts w:hint="eastAsia"/>
        </w:rPr>
        <w:br/>
      </w:r>
      <w:r>
        <w:rPr>
          <w:rFonts w:hint="eastAsia"/>
        </w:rPr>
        <w:t>　　第三节 中国管线钢行业产量情况分析与预测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一、2021-2026年管线钢行业产量统计分析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二、2026年管线钢行业产量特点分析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三、2026-2032年管线钢行业产量预测分析</w:t>
      </w:r>
      <w:r>
        <w:rPr>
          <w:rFonts w:hint="eastAsia"/>
        </w:rPr>
        <w:br/>
      </w:r>
      <w:r>
        <w:rPr>
          <w:rFonts w:hint="eastAsia"/>
        </w:rPr>
        <w:t>　　第四节 管线钢行业市场供需平衡状况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中国管线钢行业进出口情况分析</w:t>
      </w:r>
      <w:r>
        <w:rPr>
          <w:rFonts w:hint="eastAsia"/>
        </w:rPr>
        <w:br/>
      </w:r>
      <w:r>
        <w:rPr>
          <w:rFonts w:hint="eastAsia"/>
        </w:rPr>
        <w:t>　　第一节 管线钢行业出口情况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一、2021-2026年管线钢行业出口情况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三、2021-2032年管线钢行业出口情况预测</w:t>
      </w:r>
      <w:r>
        <w:rPr>
          <w:rFonts w:hint="eastAsia"/>
        </w:rPr>
        <w:br/>
      </w:r>
      <w:r>
        <w:rPr>
          <w:rFonts w:hint="eastAsia"/>
        </w:rPr>
        <w:t>　　第二节 管线钢行业进口情况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一、2021-2026年管线钢行业进口情况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三、2021-2032年管线钢行业进口情况预测</w:t>
      </w:r>
      <w:r>
        <w:rPr>
          <w:rFonts w:hint="eastAsia"/>
        </w:rPr>
        <w:br/>
      </w:r>
      <w:r>
        <w:rPr>
          <w:rFonts w:hint="eastAsia"/>
        </w:rPr>
        <w:t>　　第三节 管线钢行业进出口面临的挑战及对策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中国管线钢行业产品价格监测</w:t>
      </w:r>
      <w:r>
        <w:rPr>
          <w:rFonts w:hint="eastAsia"/>
        </w:rPr>
        <w:br/>
      </w:r>
      <w:r>
        <w:rPr>
          <w:rFonts w:hint="eastAsia"/>
        </w:rPr>
        <w:t>　　　　一、管线钢市场价格特征</w:t>
      </w:r>
      <w:r>
        <w:rPr>
          <w:rFonts w:hint="eastAsia"/>
        </w:rPr>
        <w:br/>
      </w:r>
      <w:r>
        <w:rPr>
          <w:rFonts w:hint="eastAsia"/>
        </w:rPr>
        <w:t>　　　　二、当前管线钢市场价格评述</w:t>
      </w:r>
      <w:r>
        <w:rPr>
          <w:rFonts w:hint="eastAsia"/>
        </w:rPr>
        <w:br/>
      </w:r>
      <w:r>
        <w:rPr>
          <w:rFonts w:hint="eastAsia"/>
        </w:rPr>
        <w:t>　　　　三、影响管线钢市场价格因素分析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四、未来管线钢市场价格走势预测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中国管线钢行业重点区域市场分析</w:t>
      </w:r>
      <w:r>
        <w:rPr>
          <w:rFonts w:hint="eastAsia"/>
        </w:rPr>
        <w:br/>
      </w:r>
      <w:r>
        <w:rPr>
          <w:rFonts w:hint="eastAsia"/>
        </w:rPr>
        <w:t>　　第一节 管线钢行业区域市场分布情况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管线钢行业细分市场调研分析</w:t>
      </w:r>
      <w:r>
        <w:rPr>
          <w:rFonts w:hint="eastAsia"/>
        </w:rPr>
        <w:br/>
      </w:r>
      <w:r>
        <w:rPr>
          <w:rFonts w:hint="eastAsia"/>
        </w:rPr>
        <w:t>　　第一节 管线钢细分产品（一）市场调研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管线钢细分产品（二）市场调研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管线钢行业上、下游市场分析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管线钢行业上游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管线钢行业下游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管线钢行业重点企业发展调研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管线钢重点企业（一）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管线钢重点企业（二）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管线钢重点企业（三）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管线钢重点企业（四）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管线钢重点企业（五）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管线钢重点企业（六）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管线钢行业风险及对策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2021-2032年管线钢行业发展环境分析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2021-2032年管线钢行业投资特性分析</w:t>
      </w:r>
      <w:r>
        <w:rPr>
          <w:rFonts w:hint="eastAsia"/>
        </w:rPr>
        <w:br/>
      </w:r>
      <w:r>
        <w:rPr>
          <w:rFonts w:hint="eastAsia"/>
        </w:rPr>
        <w:t>　　　　一、管线钢行业进入壁垒</w:t>
      </w:r>
      <w:r>
        <w:rPr>
          <w:rFonts w:hint="eastAsia"/>
        </w:rPr>
        <w:br/>
      </w:r>
      <w:r>
        <w:rPr>
          <w:rFonts w:hint="eastAsia"/>
        </w:rPr>
        <w:t>　　　　二、管线钢行业盈利模式</w:t>
      </w:r>
      <w:r>
        <w:rPr>
          <w:rFonts w:hint="eastAsia"/>
        </w:rPr>
        <w:br/>
      </w:r>
      <w:r>
        <w:rPr>
          <w:rFonts w:hint="eastAsia"/>
        </w:rPr>
        <w:t>　　　　三、管线钢行业盈利因素</w:t>
      </w:r>
      <w:r>
        <w:rPr>
          <w:rFonts w:hint="eastAsia"/>
        </w:rPr>
        <w:br/>
      </w:r>
      <w:r>
        <w:rPr>
          <w:rFonts w:hint="eastAsia"/>
        </w:rPr>
        <w:t>　　第三节 管线钢行业“波特五力模型”分析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2021-2032年管线钢行业风险及对策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管线钢企业竞争策略分析</w:t>
      </w:r>
      <w:r>
        <w:rPr>
          <w:rFonts w:hint="eastAsia"/>
        </w:rPr>
        <w:br/>
      </w:r>
      <w:r>
        <w:rPr>
          <w:rFonts w:hint="eastAsia"/>
        </w:rPr>
        <w:t>　　第一节 管线钢市场竞争策略分析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一、2021-2032年中国管线钢市场增长潜力分析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二、2021-2032年中国管线钢主要潜力品种分析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三、现有管线钢产品竞争策略分析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四、潜力管线钢品种竞争策略选择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2021-2032年中国管线钢企业竞争策略分析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一、2021-2032年我国管线钢市场竞争趋势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二、2021-2032年管线钢行业竞争格局展望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三、2021-2032年管线钢行业竞争策略分析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四、2021-2032年管线钢企业竞争策略分析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2021-2032年中国管线钢行业发展趋势分析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一、2021-2032年管线钢技术发展趋势分析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二、2021-2032年管线钢产品发展趋势分析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三、2021-2032年管线钢行业竞争格局展望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2021-2032年中国管线钢市场趋势分析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一、2021-2032年管线钢发展趋势分析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二、2021-2032年管线钢市场发展空间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三、2021-2032年管线钢产业政策趋向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2021-2032年管线钢行业投资价值评估分析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管线钢行业发展建议分析</w:t>
      </w:r>
      <w:r>
        <w:rPr>
          <w:rFonts w:hint="eastAsia"/>
        </w:rPr>
        <w:br/>
      </w:r>
      <w:r>
        <w:rPr>
          <w:rFonts w:hint="eastAsia"/>
        </w:rPr>
        <w:t>　　第一节 管线钢行业研究结论及建议</w:t>
      </w:r>
      <w:r>
        <w:rPr>
          <w:rFonts w:hint="eastAsia"/>
        </w:rPr>
        <w:br/>
      </w:r>
      <w:r>
        <w:rPr>
          <w:rFonts w:hint="eastAsia"/>
        </w:rPr>
        <w:t>　　第二节 管线钢细分行业研究结论及建议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中:智:林:－管线钢行业竞争策略总结及建议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管线钢行业历程</w:t>
      </w:r>
      <w:r>
        <w:rPr>
          <w:rFonts w:hint="eastAsia"/>
        </w:rPr>
        <w:br/>
      </w:r>
      <w:r>
        <w:rPr>
          <w:rFonts w:hint="eastAsia"/>
        </w:rPr>
        <w:t>　　图表 管线钢行业生命周期</w:t>
      </w:r>
      <w:r>
        <w:rPr>
          <w:rFonts w:hint="eastAsia"/>
        </w:rPr>
        <w:br/>
      </w:r>
      <w:r>
        <w:rPr>
          <w:rFonts w:hint="eastAsia"/>
        </w:rPr>
        <w:t>　　图表 管线钢行业产业链分析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2021-2026年中国管线钢行业市场规模及增长情况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2021-2026年管线钢行业市场容量分析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2021-2026年中国管线钢行业产能统计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2021-2026年中国管线钢行业产量及增长趋势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2021-2026年中国管线钢市场需求量及增速统计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2026年中国管线钢行业需求领域分布格局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2021-2026年中国管线钢行业销售收入分析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2021-2026年中国管线钢行业盈利情况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2021-2026年中国管线钢行业利润总额统计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2021-2026年中国管线钢进口数量分析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2021-2026年中国管线钢进口金额分析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2021-2026年中国管线钢出口数量分析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2021-2026年中国管线钢出口金额分析</w:t>
      </w:r>
      <w:r>
        <w:rPr>
          <w:rFonts w:hint="eastAsia"/>
        </w:rPr>
        <w:br/>
      </w:r>
      <w:r>
        <w:rPr>
          <w:rFonts w:hint="eastAsia"/>
        </w:rPr>
        <w:t>　　图表 2026年中国管线钢进口国家及地区分析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2026年中国管线钢出口国家及地区分析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2021-2026年中国管线钢行业企业数量情况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2021-2026年中国管线钢行业企业平均规模情况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**地区管线钢市场规模及增长情况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**地区管线钢行业市场需求情况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**地区管线钢市场规模及增长情况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**地区管线钢行业市场需求情况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**地区管线钢市场规模及增长情况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**地区管线钢行业市场需求情况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**地区管线钢市场规模及增长情况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**地区管线钢行业市场需求情况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管线钢重点企业（一）基本信息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管线钢重点企业（一）经营情况分析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管线钢重点企业（一）主要经济指标情况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管线钢重点企业（一）盈利能力情况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管线钢重点企业（一）偿债能力情况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管线钢重点企业（一）运营能力情况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管线钢重点企业（一）成长能力情况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管线钢重点企业（二）基本信息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管线钢重点企业（二）经营情况分析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管线钢重点企业（二）主要经济指标情况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管线钢重点企业（二）盈利能力情况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管线钢重点企业（二）偿债能力情况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管线钢重点企业（二）运营能力情况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管线钢重点企业（二）成长能力情况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管线钢重点企业（三）基本信息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管线钢重点企业（三）经营情况分析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管线钢重点企业（三）主要经济指标情况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管线钢重点企业（三）盈利能力情况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管线钢重点企业（三）偿债能力情况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管线钢重点企业（三）运营能力情况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管线钢重点企业（三）成长能力情况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2021-2032年中国管线钢行业产能预测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2021-2032年中国管线钢行业产量预测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2021-2032年中国管线钢市场需求量预测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2021-2032年中国管线钢行业供需平衡预测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2021-2032年中国管线钢行业市场容量预测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2021-2032年中国管线钢行业市场规模预测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2021-2032年中国管线钢市场前景分析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2021-2032年中国管线钢行业发展趋势预测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32f44868e94380" w:history="1">
        <w:r>
          <w:rPr>
            <w:rStyle w:val="Hyperlink"/>
          </w:rPr>
          <w:t>2026-2032年中国管线钢行业发展深度调研与未来趋势报告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32f44868e94380" w:history="1">
        <w:r>
          <w:rPr>
            <w:rStyle w:val="Hyperlink"/>
          </w:rPr>
          <w:t>https://www.20087.com/9/92/GuanXianGangHangYeQuShiFenXi.html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热点：小型不锈钢管道自动焊接机、管线钢材质对照表、无缝钢管与直缝钢管的区别、管线钢管厂家、l245与20号钢的区别、管线钢x80什么意思、l245n钢管是什么材质、管线钢是什么、1500w手持激光焊接机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7fa7fc029849d2" w:history="1">
      <w:r>
        <w:rPr>
          <w:rStyle w:val="Hyperlink"/>
        </w:rPr>
        <w:t>2026-2032年中国管线钢行业发展深度调研与未来趋势报告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GuanXianGangHangYeQuShiFenXi.html" TargetMode="External" Id="Re332f44868e943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GuanXianGangHangYeQuShiFenXi.html" TargetMode="External" Id="R3a7fa7fc029849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2026-03-07T02:39:00Z</dcterms:created>
  <dcterms:modified xsi:type="dcterms:W3CDTF">2026-03-07T03:39:00Z</dcterms:modified>
  <dc:subject>2026-2032年中国管线钢行业发展深度调研与未来趋势报告</dc:subject>
  <dc:title>2026-2032年中国管线钢行业发展深度调研与未来趋势报告</dc:title>
  <cp:keywords>2026-2032年中国管线钢行业发展深度调研与未来趋势报告</cp:keywords>
  <dc:description>2026-2032年中国管线钢行业发展深度调研与未来趋势报告</dc:description>
</cp:coreProperties>
</file>