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39f51da2c4f98" w:history="1">
              <w:r>
                <w:rPr>
                  <w:rStyle w:val="Hyperlink"/>
                </w:rPr>
                <w:t>2026-2032年全球与中国超稳微波系统行业发展研究及前景分析报告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39f51da2c4f98" w:history="1">
              <w:r>
                <w:rPr>
                  <w:rStyle w:val="Hyperlink"/>
                </w:rPr>
                <w:t>2026-2032年全球与中国超稳微波系统行业发展研究及前景分析报告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39f51da2c4f98" w:history="1">
                <w:r>
                  <w:rPr>
                    <w:rStyle w:val="Hyperlink"/>
                  </w:rPr>
                  <w:t>https://www.20087.com/9/72/ChaoWenWeiBoXiTongDeQianJingQuShi.html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稳微波系统是一类基于高精度振荡器、低噪声放大及相位锁定技术构建的微波信号发生与处理平台，旨在提供极低相位噪声、极高频率稳定度及长期可靠性的微波参考信号。超稳微波系统广泛应用于深空探测、卫星导航、射电天文、量子计算及精密雷达等对时间频率基准有严苛要求的领域。通过采用高Q值谐振腔、低温冷却技术及先进锁相环架构，超稳微波系统能够有效抑制环境扰动与器件老化带来的频率漂移，确保信号在长时间尺度下的相位相干性与频谱纯度。作为现代精密测量与通信系统的“心脏”，超稳微波系统的性能直接决定了整个系统的探测灵敏度、定位精度与通信质量。</w:t>
      </w:r>
      <w:r>
        <w:rPr>
          <w:rFonts w:hint="eastAsia"/>
        </w:rPr>
        <w:br/>
      </w:r>
      <w:r>
        <w:rPr>
          <w:rFonts w:hint="eastAsia"/>
        </w:rPr>
        <w:t>　　未来，超稳微波系统将向更高集成度、更低功耗及更强环境适应性方向持续突破。市场调研网指出，基于硅光子学与光子集成电路的微波光子学技术，将实现微波信号的光域生成、传输与处理，大幅降低系统体积与电磁干扰，提升抗干扰能力与带宽潜力。同时，人工智能与自适应补偿算法的引入，将使系统具备实时环境感知与动态误差校正能力，进一步延长稳定工作时间并降低维护需求。在量子技术快速发展的背景下，超稳微波系统将与量子传感器、原子钟等深度耦合，构建天地一体化的超高精度时空基准网络。此外，随着新材料与新工艺的成熟，系统在极端温度、强振动等恶劣环境下的可靠性将大大提升，为下一代空间探索、6G通信及国家战略安全提供不可替代的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c39f51da2c4f98" w:history="1">
        <w:r>
          <w:rPr>
            <w:rStyle w:val="Hyperlink"/>
          </w:rPr>
          <w:t>2026-2032年全球与中国超稳微波系统行业发展研究及前景分析报告</w:t>
        </w:r>
      </w:hyperlink>
      <w:r>
        <w:rPr>
          <w:rFonts w:hint="eastAsia"/>
        </w:rPr>
        <w:t>》，2025年超稳微波系统行业市场规模达 亿元，预计2032年市场规模将达 亿元，期间年均复合增长率（CAGR）达 %。报告基于国家统计局及相关协会的详实数据，系统分析超稳微波系统行业的市场规模、产业链结构和价格动态，客观呈现超稳微波系统市场供需状况与技术发展水平。报告从超稳微波系统市场需求、政策环境和技术演进三个维度，对行业未来增长空间与潜在风险进行合理预判，并通过对超稳微波系统重点企业的经营策略的解析，帮助投资者和管理者把握市场机遇。报告涵盖超稳微波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按产品类型细分，全球超稳微波系统市场规模2021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机架式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产品分类，按输出频率范围</w:t>
      </w:r>
      <w:r>
        <w:rPr>
          <w:rFonts w:hint="eastAsia"/>
        </w:rPr>
        <w:br/>
      </w:r>
      <w:r>
        <w:rPr>
          <w:rFonts w:hint="eastAsia"/>
        </w:rPr>
        <w:t>　　　　1.4.1 按输出频率范围细分，全球超稳微波系统市场规模2021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&lt;6 GHz</w:t>
      </w:r>
      <w:r>
        <w:rPr>
          <w:rFonts w:hint="eastAsia"/>
        </w:rPr>
        <w:br/>
      </w:r>
      <w:r>
        <w:rPr>
          <w:rFonts w:hint="eastAsia"/>
        </w:rPr>
        <w:t>　　　　1.4.3 6–20 GHz</w:t>
      </w:r>
      <w:r>
        <w:rPr>
          <w:rFonts w:hint="eastAsia"/>
        </w:rPr>
        <w:br/>
      </w:r>
      <w:r>
        <w:rPr>
          <w:rFonts w:hint="eastAsia"/>
        </w:rPr>
        <w:t>　　　　1.4.4 20–67 GHz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按应用细分，全球超稳微波系统市场规模2021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国家计量机构</w:t>
      </w:r>
      <w:r>
        <w:rPr>
          <w:rFonts w:hint="eastAsia"/>
        </w:rPr>
        <w:br/>
      </w:r>
      <w:r>
        <w:rPr>
          <w:rFonts w:hint="eastAsia"/>
        </w:rPr>
        <w:t>　　　　1.5.3 国家实验室与科研院所</w:t>
      </w:r>
      <w:r>
        <w:rPr>
          <w:rFonts w:hint="eastAsia"/>
        </w:rPr>
        <w:br/>
      </w:r>
      <w:r>
        <w:rPr>
          <w:rFonts w:hint="eastAsia"/>
        </w:rPr>
        <w:t>　　　　1.5.4 量子计算公司</w:t>
      </w:r>
      <w:r>
        <w:rPr>
          <w:rFonts w:hint="eastAsia"/>
        </w:rPr>
        <w:br/>
      </w:r>
      <w:r>
        <w:rPr>
          <w:rFonts w:hint="eastAsia"/>
        </w:rPr>
        <w:t>　　　　1.5.5 量子传感设备商</w:t>
      </w:r>
      <w:r>
        <w:rPr>
          <w:rFonts w:hint="eastAsia"/>
        </w:rPr>
        <w:br/>
      </w:r>
      <w:r>
        <w:rPr>
          <w:rFonts w:hint="eastAsia"/>
        </w:rPr>
        <w:t>　　　　1.5.6 高校</w:t>
      </w:r>
      <w:r>
        <w:rPr>
          <w:rFonts w:hint="eastAsia"/>
        </w:rPr>
        <w:br/>
      </w:r>
      <w:r>
        <w:rPr>
          <w:rFonts w:hint="eastAsia"/>
        </w:rPr>
        <w:t>　　　　1.5.7 国防与航空航天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超稳微波系统行业发展总体概况</w:t>
      </w:r>
      <w:r>
        <w:rPr>
          <w:rFonts w:hint="eastAsia"/>
        </w:rPr>
        <w:br/>
      </w:r>
      <w:r>
        <w:rPr>
          <w:rFonts w:hint="eastAsia"/>
        </w:rPr>
        <w:t>　　　　1.6.2 超稳微波系统行业发展主要特点</w:t>
      </w:r>
      <w:r>
        <w:rPr>
          <w:rFonts w:hint="eastAsia"/>
        </w:rPr>
        <w:br/>
      </w:r>
      <w:r>
        <w:rPr>
          <w:rFonts w:hint="eastAsia"/>
        </w:rPr>
        <w:t>　　　　1.6.3 超稳微波系统行业发展影响因素</w:t>
      </w:r>
      <w:r>
        <w:rPr>
          <w:rFonts w:hint="eastAsia"/>
        </w:rPr>
        <w:br/>
      </w:r>
      <w:r>
        <w:rPr>
          <w:rFonts w:hint="eastAsia"/>
        </w:rPr>
        <w:t>　　　　1.6.3 .1 超稳微波系统有利因素</w:t>
      </w:r>
      <w:r>
        <w:rPr>
          <w:rFonts w:hint="eastAsia"/>
        </w:rPr>
        <w:br/>
      </w:r>
      <w:r>
        <w:rPr>
          <w:rFonts w:hint="eastAsia"/>
        </w:rPr>
        <w:t>　　　　1.6.3 .2 超稳微波系统不利因素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全球市场，近三年超稳微波系统主要企业占有率及排名（按销量）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超稳微波系统主要企业在国际市场占有率（按销量，2023-2026）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2025年超稳微波系统主要企业在国际市场排名（按销量）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全球市场主要企业超稳微波系统销量（2023-2026）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全球市场，近三年超稳微波系统主要企业占有率及排名（按收入）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超稳微波系统主要企业在国际市场占有率（按收入，2023-2026）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2025年超稳微波系统主要企业在国际市场排名（按收入）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全球市场主要企业超稳微波系统销售收入（2023-2026）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全球市场主要企业超稳微波系统销售价格（2023-2026）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中国市场，近三年超稳微波系统主要企业占有率及排名（按销量）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超稳微波系统主要企业在中国市场占有率（按销量，2023-2026）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2025年超稳微波系统主要企业在中国市场排名（按销量）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中国市场主要企业超稳微波系统销量（2023-2026）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中国市场，近三年超稳微波系统主要企业占有率及排名（按收入）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超稳微波系统主要企业在中国市场占有率（按收入，2023-2026）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2025年超稳微波系统主要企业在中国市场排名（按收入）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中国市场主要企业超稳微波系统销售收入（2023-2026）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全球主要厂商超稳微波系统总部及产地分布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全球主要厂商成立时间及超稳微波系统商业化日期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全球主要厂商超稳微波系统产品类型及应用</w:t>
      </w:r>
      <w:r>
        <w:rPr>
          <w:rFonts w:hint="eastAsia"/>
        </w:rPr>
        <w:br/>
      </w:r>
      <w:r>
        <w:rPr>
          <w:rFonts w:hint="eastAsia"/>
        </w:rPr>
        <w:t>　　2.9 超稳微波系统行业集中度、竞争程度分析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超稳微波系统行业集中度分析：2025年全球Top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全球超稳微波系统第一梯队、第二梯队和第三梯队生产商（品牌）及市场份额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全球超稳微波系统总体规模分析</w:t>
      </w:r>
      <w:r>
        <w:rPr>
          <w:rFonts w:hint="eastAsia"/>
        </w:rPr>
        <w:br/>
      </w:r>
      <w:r>
        <w:rPr>
          <w:rFonts w:hint="eastAsia"/>
        </w:rPr>
        <w:t>　　3.1 全球超稳微波系统供需现状及预测（2021-2032）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全球超稳微波系统产能、产量、产能利用率及发展趋势（2021-2032）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全球超稳微波系统产量、需求量及发展趋势（2021-2032）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全球主要地区超稳微波系统产量及发展趋势（2021-2032）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全球主要地区超稳微波系统产量（2021-2026）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全球主要地区超稳微波系统产量（2027-2032）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全球主要地区超稳微波系统产量市场份额（2021-2032）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中国超稳微波系统供需现状及预测（2021-2032）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中国超稳微波系统产能、产量、产能利用率及发展趋势（2021-2032）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中国超稳微波系统产量、市场需求量及发展趋势（2021-2032）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中国市场超稳微波系统进出口（2021-2032）</w:t>
      </w:r>
      <w:r>
        <w:rPr>
          <w:rFonts w:hint="eastAsia"/>
        </w:rPr>
        <w:br/>
      </w:r>
      <w:r>
        <w:rPr>
          <w:rFonts w:hint="eastAsia"/>
        </w:rPr>
        <w:t>　　3.4 全球超稳微波系统销量及销售额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全球市场超稳微波系统销售额（2021-2032）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全球市场超稳微波系统销量（2021-2032）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全球市场超稳微波系统价格趋势（2021-2032）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全球超稳微波系统主要地区分析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全球主要地区超稳微波系统市场规模分析：2021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全球主要地区超稳微波系统销售收入及市场份额（2021-2026）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全球主要地区超稳微波系统销售收入预测（2027-2032）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全球主要地区超稳微波系统销量分析：2021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全球主要地区超稳微波系统销量及市场份额（2021-2026）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全球主要地区超稳微波系统销量及市场份额预测（2027-2032）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北美市场超稳微波系统销量、收入及增长率（2021-2032）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欧洲市场超稳微波系统销量、收入及增长率（2021-2032）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中国市场超稳微波系统销量、收入及增长率（2021-2032）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日本市场超稳微波系统销量、收入及增长率（2021-2032）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东南亚市场超稳微波系统销量、收入及增长率（2021-2032）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印度市场超稳微波系统销量、收入及增长率（2021-2032）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南美市场超稳微波系统销量、收入及增长率（2021-2032）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中东市场超稳微波系统销量、收入及增长率（2021-2032）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超稳微波系统销量、收入、价格及毛利率（2021-2026）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不同产品类型超稳微波系统分析</w:t>
      </w:r>
      <w:r>
        <w:rPr>
          <w:rFonts w:hint="eastAsia"/>
        </w:rPr>
        <w:br/>
      </w:r>
      <w:r>
        <w:rPr>
          <w:rFonts w:hint="eastAsia"/>
        </w:rPr>
        <w:t>　　6.1 全球不同产品类型超稳微波系统销量（2021-2032）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全球不同产品类型超稳微波系统销量及市场份额（2021-2026）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全球不同产品类型超稳微波系统销量预测（2027-2032）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全球不同产品类型超稳微波系统收入（2021-2032）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全球不同产品类型超稳微波系统收入及市场份额（2021-2026）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全球不同产品类型超稳微波系统收入预测（2027-2032）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全球不同产品类型超稳微波系统价格走势（2021-2032）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中国不同产品类型超稳微波系统销量（2021-2032）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中国不同产品类型超稳微波系统销量及市场份额（2021-2026）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中国不同产品类型超稳微波系统销量预测（2027-2032）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中国不同产品类型超稳微波系统收入（2021-2032）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中国不同产品类型超稳微波系统收入及市场份额（2021-2026）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中国不同产品类型超稳微波系统收入预测（2027-2032）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不同应用超稳微波系统分析</w:t>
      </w:r>
      <w:r>
        <w:rPr>
          <w:rFonts w:hint="eastAsia"/>
        </w:rPr>
        <w:br/>
      </w:r>
      <w:r>
        <w:rPr>
          <w:rFonts w:hint="eastAsia"/>
        </w:rPr>
        <w:t>　　7.1 全球不同应用超稳微波系统销量（2021-2032）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全球不同应用超稳微波系统销量及市场份额（2021-2026）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全球不同应用超稳微波系统销量预测（2027-2032）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全球不同应用超稳微波系统收入（2021-2032）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全球不同应用超稳微波系统收入及市场份额（2021-2026）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全球不同应用超稳微波系统收入预测（2027-2032）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全球不同应用超稳微波系统价格走势（2021-2032）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中国不同应用超稳微波系统销量（2021-2032）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中国不同应用超稳微波系统销量及市场份额（2021-2026）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中国不同应用超稳微波系统销量预测（2027-2032）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中国不同应用超稳微波系统收入（2021-2032）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中国不同应用超稳微波系统收入及市场份额（2021-2026）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中国不同应用超稳微波系统收入预测（2027-2032）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超稳微波系统行业发展趋势</w:t>
      </w:r>
      <w:r>
        <w:rPr>
          <w:rFonts w:hint="eastAsia"/>
        </w:rPr>
        <w:br/>
      </w:r>
      <w:r>
        <w:rPr>
          <w:rFonts w:hint="eastAsia"/>
        </w:rPr>
        <w:t>　　8.2 超稳微波系统行业主要驱动因素</w:t>
      </w:r>
      <w:r>
        <w:rPr>
          <w:rFonts w:hint="eastAsia"/>
        </w:rPr>
        <w:br/>
      </w:r>
      <w:r>
        <w:rPr>
          <w:rFonts w:hint="eastAsia"/>
        </w:rPr>
        <w:t>　　8.3 超稳微波系统中国企业SWOT分析</w:t>
      </w:r>
      <w:r>
        <w:rPr>
          <w:rFonts w:hint="eastAsia"/>
        </w:rPr>
        <w:br/>
      </w:r>
      <w:r>
        <w:rPr>
          <w:rFonts w:hint="eastAsia"/>
        </w:rPr>
        <w:t>　　8.4 中国超稳微波系统行业政策环境分析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超稳微波系统行业产业链简介</w:t>
      </w:r>
      <w:r>
        <w:rPr>
          <w:rFonts w:hint="eastAsia"/>
        </w:rPr>
        <w:br/>
      </w:r>
      <w:r>
        <w:rPr>
          <w:rFonts w:hint="eastAsia"/>
        </w:rPr>
        <w:t>　　　　9.1.1 超稳微波系统行业供应链分析</w:t>
      </w:r>
      <w:r>
        <w:rPr>
          <w:rFonts w:hint="eastAsia"/>
        </w:rPr>
        <w:br/>
      </w:r>
      <w:r>
        <w:rPr>
          <w:rFonts w:hint="eastAsia"/>
        </w:rPr>
        <w:t>　　　　9.1.2 超稳微波系统主要原料及供应情况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超稳微波系统行业采购模式</w:t>
      </w:r>
      <w:r>
        <w:rPr>
          <w:rFonts w:hint="eastAsia"/>
        </w:rPr>
        <w:br/>
      </w:r>
      <w:r>
        <w:rPr>
          <w:rFonts w:hint="eastAsia"/>
        </w:rPr>
        <w:t>　　9.3 超稳微波系统行业生产模式</w:t>
      </w:r>
      <w:r>
        <w:rPr>
          <w:rFonts w:hint="eastAsia"/>
        </w:rPr>
        <w:br/>
      </w:r>
      <w:r>
        <w:rPr>
          <w:rFonts w:hint="eastAsia"/>
        </w:rPr>
        <w:t>　　9.4 超稳微波系统行业销售模式及销售渠道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按产品类型细分，全球超稳微波系统市场规模2021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按输出频率范围细分，全球超稳微波系统市场规模2021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按应用细分，全球超稳微波系统市场规模（CAGR）2021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超稳微波系统行业发展主要特点</w:t>
      </w:r>
      <w:r>
        <w:rPr>
          <w:rFonts w:hint="eastAsia"/>
        </w:rPr>
        <w:br/>
      </w:r>
      <w:r>
        <w:rPr>
          <w:rFonts w:hint="eastAsia"/>
        </w:rPr>
        <w:t>　　表 5： 超稳微波系统行业发展有利因素分析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超稳微波系统行业发展不利因素分析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进入超稳微波系统行业壁垒</w:t>
      </w:r>
      <w:r>
        <w:rPr>
          <w:rFonts w:hint="eastAsia"/>
        </w:rPr>
        <w:br/>
      </w:r>
      <w:r>
        <w:rPr>
          <w:rFonts w:hint="eastAsia"/>
        </w:rPr>
        <w:t>　　表 8： 超稳微波系统主要企业在国际市场占有率（按销量，2023-2026）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2025年超稳微波系统主要企业在国际市场排名（按销量）&amp;（台）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全球市场主要企业超稳微波系统销量（2023-2026）&amp;（台）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超稳微波系统主要企业在国际市场占有率（按收入，2023-2026）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2025年超稳微波系统主要企业在国际市场排名（按收入）&amp;（万元）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全球市场主要企业超稳微波系统销售收入（2023-2026）&amp;（万元）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全球市场主要企业超稳微波系统销售价格（2023-2026）&amp;（千元/台）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超稳微波系统主要企业在中国市场占有率（按销量，2023-2026）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2025年超稳微波系统主要企业在中国市场排名（按销量）&amp;（台）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中国市场主要企业超稳微波系统销量（2023-2026）&amp;（台）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超稳微波系统主要企业在中国市场占有率（按收入，2023-2026）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2025年超稳微波系统主要企业在中国市场排名（按收入）&amp;（万元）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中国市场主要企业超稳微波系统销售收入（2023-2026）&amp;（万元）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全球主要厂商超稳微波系统总部及产地分布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全球主要厂商成立时间及超稳微波系统商业化日期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全球主要厂商超稳微波系统产品类型及应用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2025年全球超稳微波系统主要厂商市场地位（第一梯队、第二梯队和第三梯队）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全球超稳微波系统市场投资、并购等现状分析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全球主要地区超稳微波系统产量增速（CAGR）：（2021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全球主要地区超稳微波系统产量（2021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全球主要地区超稳微波系统产量（2021-2026）&amp;（台）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全球主要地区超稳微波系统产量（2027-2032）&amp;（台）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全球主要地区超稳微波系统产量市场份额（2021-2026）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全球主要地区超稳微波系统产量市场份额（2027-2032）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中国市场超稳微波系统产量、销量、进出口（2021-2026）&amp;（台）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中国市场超稳微波系统产量、销量、进出口预测（2027-2032）&amp;（台）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全球主要地区超稳微波系统销售收入增速：（2021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全球主要地区超稳微波系统销售收入（2021-2026）&amp;（万元）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全球主要地区超稳微波系统销售收入市场份额（2021-2026）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全球主要地区超稳微波系统收入（2027-2032）&amp;（万元）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全球主要地区超稳微波系统收入市场份额（2027-2032）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全球主要地区超稳微波系统销量（台）：2021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全球主要地区超稳微波系统销量（2021-2026）&amp;（台）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全球主要地区超稳微波系统销量市场份额（2021-2026）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全球主要地区超稳微波系统销量（2027-2032）&amp;（台）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全球主要地区超稳微波系统销量份额（2027-2032）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超稳微波系统生产基地、销售区域、竞争对手及市场地位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超稳微波系统产品规格、参数及市场应用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超稳微波系统销量（台）、收入（万元）、价格（千元/台）及毛利率（2021-2026）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全球不同产品类型超稳微波系统销量（2021-2026）&amp;（台）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全球不同产品类型超稳微波系统销量市场份额（2021-2026）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全球不同产品类型超稳微波系统销量预测（2027-2032）&amp;（台）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全球市场不同产品类型超稳微波系统销量市场份额预测（2027-2032）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全球不同产品类型超稳微波系统收入（2021-2026）&amp;（万元）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全球不同产品类型超稳微波系统收入市场份额（2021-2026）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全球不同产品类型超稳微波系统收入预测（2027-2032）&amp;（万元）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全球不同产品类型超稳微波系统收入市场份额预测（2027-2032）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中国不同产品类型超稳微波系统销量（2021-2026）&amp;（台）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中国不同产品类型超稳微波系统销量市场份额（2021-2026）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中国不同产品类型超稳微波系统销量预测（2027-2032）&amp;（台）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全球市场不同产品类型超稳微波系统销量市场份额预测（2027-2032）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中国不同产品类型超稳微波系统收入（2021-2026）&amp;（万元）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中国不同产品类型超稳微波系统收入市场份额（2021-2026）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中国不同产品类型超稳微波系统收入预测（2027-2032）&amp;（万元）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中国不同产品类型超稳微波系统收入市场份额预测（2027-2032）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全球不同应用超稳微波系统销量（2021-2026）&amp;（台）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全球不同应用超稳微波系统销量市场份额（2021-2026）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全球不同应用超稳微波系统销量预测（2027-2032）&amp;（台）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全球市场不同应用超稳微波系统销量市场份额预测（2027-2032）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全球不同应用超稳微波系统收入（2021-2026）&amp;（万元）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全球不同应用超稳微波系统收入市场份额（2021-2026）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全球不同应用超稳微波系统收入预测（2027-2032）&amp;（万元）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全球不同应用超稳微波系统收入市场份额预测（2027-2032）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中国不同应用超稳微波系统销量（2021-2026）&amp;（台）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中国不同应用超稳微波系统销量市场份额（2021-2026）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中国不同应用超稳微波系统销量预测（2027-2032）&amp;（台）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中国市场不同应用超稳微波系统销量市场份额预测（2027-2032）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中国不同应用超稳微波系统收入（2021-2026）&amp;（万元）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中国不同应用超稳微波系统收入市场份额（2021-2026）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中国不同应用超稳微波系统收入预测（2027-2032）&amp;（万元）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中国不同应用超稳微波系统收入市场份额预测（2027-2032）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超稳微波系统行业发展趋势</w:t>
      </w:r>
      <w:r>
        <w:rPr>
          <w:rFonts w:hint="eastAsia"/>
        </w:rPr>
        <w:br/>
      </w:r>
      <w:r>
        <w:rPr>
          <w:rFonts w:hint="eastAsia"/>
        </w:rPr>
        <w:t>　　表 147： 超稳微波系统行业主要驱动因素</w:t>
      </w:r>
      <w:r>
        <w:rPr>
          <w:rFonts w:hint="eastAsia"/>
        </w:rPr>
        <w:br/>
      </w:r>
      <w:r>
        <w:rPr>
          <w:rFonts w:hint="eastAsia"/>
        </w:rPr>
        <w:t>　　表 148： 超稳微波系统行业供应链分析</w:t>
      </w:r>
      <w:r>
        <w:rPr>
          <w:rFonts w:hint="eastAsia"/>
        </w:rPr>
        <w:br/>
      </w:r>
      <w:r>
        <w:rPr>
          <w:rFonts w:hint="eastAsia"/>
        </w:rPr>
        <w:t>　　表 149： 超稳微波系统上游原料供应商</w:t>
      </w:r>
      <w:r>
        <w:rPr>
          <w:rFonts w:hint="eastAsia"/>
        </w:rPr>
        <w:br/>
      </w:r>
      <w:r>
        <w:rPr>
          <w:rFonts w:hint="eastAsia"/>
        </w:rPr>
        <w:t>　　表 150： 超稳微波系统主要地区不同应用客户分析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超稳微波系统典型经销商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超稳微波系统产品图片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全球不同产品类型超稳微波系统销售额2021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全球不同产品类型超稳微波系统市场份额2025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机架式产品图片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全球不同输出频率范围超稳微波系统销售额2021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全球不同输出频率范围超稳微波系统市场份额2025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&lt;6 GHz产品图片</w:t>
      </w:r>
      <w:r>
        <w:rPr>
          <w:rFonts w:hint="eastAsia"/>
        </w:rPr>
        <w:br/>
      </w:r>
      <w:r>
        <w:rPr>
          <w:rFonts w:hint="eastAsia"/>
        </w:rPr>
        <w:t>　　图 9： 6–20 GHz产品图片</w:t>
      </w:r>
      <w:r>
        <w:rPr>
          <w:rFonts w:hint="eastAsia"/>
        </w:rPr>
        <w:br/>
      </w:r>
      <w:r>
        <w:rPr>
          <w:rFonts w:hint="eastAsia"/>
        </w:rPr>
        <w:t>　　图 10： 20–67 GHz产品图片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全球不同应用超稳微波系统市场份额2025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国家计量机构</w:t>
      </w:r>
      <w:r>
        <w:rPr>
          <w:rFonts w:hint="eastAsia"/>
        </w:rPr>
        <w:br/>
      </w:r>
      <w:r>
        <w:rPr>
          <w:rFonts w:hint="eastAsia"/>
        </w:rPr>
        <w:t>　　图 15： 国家实验室与科研院所</w:t>
      </w:r>
      <w:r>
        <w:rPr>
          <w:rFonts w:hint="eastAsia"/>
        </w:rPr>
        <w:br/>
      </w:r>
      <w:r>
        <w:rPr>
          <w:rFonts w:hint="eastAsia"/>
        </w:rPr>
        <w:t>　　图 16： 量子计算公司</w:t>
      </w:r>
      <w:r>
        <w:rPr>
          <w:rFonts w:hint="eastAsia"/>
        </w:rPr>
        <w:br/>
      </w:r>
      <w:r>
        <w:rPr>
          <w:rFonts w:hint="eastAsia"/>
        </w:rPr>
        <w:t>　　图 17： 量子传感设备商</w:t>
      </w:r>
      <w:r>
        <w:rPr>
          <w:rFonts w:hint="eastAsia"/>
        </w:rPr>
        <w:br/>
      </w:r>
      <w:r>
        <w:rPr>
          <w:rFonts w:hint="eastAsia"/>
        </w:rPr>
        <w:t>　　图 18： 高校</w:t>
      </w:r>
      <w:r>
        <w:rPr>
          <w:rFonts w:hint="eastAsia"/>
        </w:rPr>
        <w:br/>
      </w:r>
      <w:r>
        <w:rPr>
          <w:rFonts w:hint="eastAsia"/>
        </w:rPr>
        <w:t>　　图 19： 国防与航空航天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2025年全球前五大生产商超稳微波系统市场份额</w:t>
      </w:r>
      <w:r>
        <w:rPr>
          <w:rFonts w:hint="eastAsia"/>
        </w:rPr>
        <w:br/>
      </w:r>
      <w:r>
        <w:rPr>
          <w:rFonts w:hint="eastAsia"/>
        </w:rPr>
        <w:t>　　图 22： 2025年全球超稳微波系统第一梯队、第二梯队和第三梯队厂商及市场份额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全球超稳微波系统产能、产量、产能利用率及发展趋势（2021-2032）&amp;（台）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全球超稳微波系统产量、需求量及发展趋势（2021-2032）&amp;（台）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全球主要地区超稳微波系统产量市场份额（2021-2032）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中国超稳微波系统产能、产量、产能利用率及发展趋势（2021-2032）&amp;（台）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中国超稳微波系统产量、市场需求量及发展趋势（2021-2032）&amp;（台）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全球超稳微波系统市场销售额及增长率：（2021-2032）&amp;（万元）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全球市场超稳微波系统市场规模：2021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全球市场超稳微波系统销量及增长率（2021-2032）&amp;（台）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全球市场超稳微波系统价格趋势（2021-2032）&amp;（千元/台）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全球主要地区超稳微波系统销售收入（2021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全球主要地区超稳微波系统销售收入市场份额（2021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北美市场超稳微波系统销量及增长率（2021-2032）&amp;（台）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北美市场超稳微波系统收入及增长率（2021-2032）&amp;（万元）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欧洲市场超稳微波系统销量及增长率（2021-2032）&amp;（台）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欧洲市场超稳微波系统收入及增长率（2021-2032）&amp;（万元）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中国市场超稳微波系统销量及增长率（2021-2032）&amp;（台）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中国市场超稳微波系统收入及增长率（2021-2032）&amp;（万元）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日本市场超稳微波系统销量及增长率（2021-2032）&amp;（台）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日本市场超稳微波系统收入及增长率（2021-2032）&amp;（万元）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东南亚市场超稳微波系统销量及增长率（2021-2032）&amp;（台）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东南亚市场超稳微波系统收入及增长率（2021-2032）&amp;（万元）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印度市场超稳微波系统销量及增长率（2021-2032）&amp;（台）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印度市场超稳微波系统收入及增长率（2021-2032）&amp;（万元）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南美市场超稳微波系统销量及增长率（2021-2032）&amp;（台）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南美市场超稳微波系统收入及增长率（2021-2032）&amp;（万元）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中东市场超稳微波系统销量及增长率（2021-2032）&amp;（台）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中东市场超稳微波系统收入及增长率（2021-2032）&amp;（万元）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全球不同产品类型超稳微波系统价格走势（2021-2032）&amp;（千元/台）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全球不同应用超稳微波系统价格走势（2021-2032）&amp;（千元/台）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超稳微波系统中国企业SWOT分析</w:t>
      </w:r>
      <w:r>
        <w:rPr>
          <w:rFonts w:hint="eastAsia"/>
        </w:rPr>
        <w:br/>
      </w:r>
      <w:r>
        <w:rPr>
          <w:rFonts w:hint="eastAsia"/>
        </w:rPr>
        <w:t>　　图 53： 超稳微波系统产业链</w:t>
      </w:r>
      <w:r>
        <w:rPr>
          <w:rFonts w:hint="eastAsia"/>
        </w:rPr>
        <w:br/>
      </w:r>
      <w:r>
        <w:rPr>
          <w:rFonts w:hint="eastAsia"/>
        </w:rPr>
        <w:t>　　图 54： 超稳微波系统行业采购模式分析</w:t>
      </w:r>
      <w:r>
        <w:rPr>
          <w:rFonts w:hint="eastAsia"/>
        </w:rPr>
        <w:br/>
      </w:r>
      <w:r>
        <w:rPr>
          <w:rFonts w:hint="eastAsia"/>
        </w:rPr>
        <w:t>　　图 55： 超稳微波系统行业生产模式</w:t>
      </w:r>
      <w:r>
        <w:rPr>
          <w:rFonts w:hint="eastAsia"/>
        </w:rPr>
        <w:br/>
      </w:r>
      <w:r>
        <w:rPr>
          <w:rFonts w:hint="eastAsia"/>
        </w:rPr>
        <w:t>　　图 56： 超稳微波系统行业销售模式分析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39f51da2c4f98" w:history="1">
        <w:r>
          <w:rPr>
            <w:rStyle w:val="Hyperlink"/>
          </w:rPr>
          <w:t>2026-2032年全球与中国超稳微波系统行业发展研究及前景分析报告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39f51da2c4f98" w:history="1">
        <w:r>
          <w:rPr>
            <w:rStyle w:val="Hyperlink"/>
          </w:rPr>
          <w:t>https://www.20087.com/9/72/ChaoWenWeiBoXiTongDeQianJingQuShi.html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99fa955c3487f" w:history="1">
      <w:r>
        <w:rPr>
          <w:rStyle w:val="Hyperlink"/>
        </w:rPr>
        <w:t>2026-2032年全球与中国超稳微波系统行业发展研究及前景分析报告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ChaoWenWeiBoXiTongDeQianJingQuShi.html" TargetMode="External" Id="Rf6c39f51da2c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ChaoWenWeiBoXiTongDeQianJingQuShi.html" TargetMode="External" Id="Rb7b99fa955c3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2026-06-14T05:19:05Z</dcterms:created>
  <dcterms:modified xsi:type="dcterms:W3CDTF">2026-06-14T06:19:05Z</dcterms:modified>
  <dc:subject>2026-2032年全球与中国超稳微波系统行业发展研究及前景分析报告</dc:subject>
  <dc:title>2026-2032年全球与中国超稳微波系统行业发展研究及前景分析报告</dc:title>
  <cp:keywords>2026-2032年全球与中国超稳微波系统行业发展研究及前景分析报告</cp:keywords>
  <dc:description>2026-2032年全球与中国超稳微波系统行业发展研究及前景分析报告</dc:description>
</cp:coreProperties>
</file>