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d20f0f81b4e2e" w:history="1">
              <w:r>
                <w:rPr>
                  <w:rStyle w:val="Hyperlink"/>
                </w:rPr>
                <w:t>全球与中国辐射加工行业市场调研及前景趋势预测报告（2026-2032年）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d20f0f81b4e2e" w:history="1">
              <w:r>
                <w:rPr>
                  <w:rStyle w:val="Hyperlink"/>
                </w:rPr>
                <w:t>全球与中国辐射加工行业市场调研及前景趋势预测报告（2026-2032年）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d20f0f81b4e2e" w:history="1">
                <w:r>
                  <w:rPr>
                    <w:rStyle w:val="Hyperlink"/>
                  </w:rPr>
                  <w:t>https://www.20087.com/9/72/FuSheJiaGongShiChangQianJingYuCe.html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利用γ射线、电子束或X射线对材料进行改性或灭菌，已在医疗器械消毒、食品保鲜、电线电缆交联、热缩材料制备及环保治理（如烟气脱硫）等领域实现工业化应用。该技术具有穿透力强、无残留、可在常温下操作等优势，尤其适用于不耐高温产品的处理。当前全球辐射加工设施以钴-60源和电子加速器为主，行业标准体系相对成熟，ISO 11137等规范保障了医疗灭菌的可靠性。然而，辐射加工仍受限于公众对“辐照”安全性的误解、初始设备投资高、部分地区放射源审批严格，以及在复杂成分食品中可能产生异味或营养损失等技术顾虑，制约其更广泛应用。</w:t>
      </w:r>
      <w:r>
        <w:rPr>
          <w:rFonts w:hint="eastAsia"/>
        </w:rPr>
        <w:br/>
      </w:r>
      <w:r>
        <w:rPr>
          <w:rFonts w:hint="eastAsia"/>
        </w:rPr>
        <w:t>　　未来，辐射加工将朝着精准控制、绿色替代与新兴场景拓展方向发展。脉冲功率电子加速器与低能X射线技术将提升能效并降低屏蔽要求；剂量实时监测与AI反馈系统可实现个性化辐照方案，减少过度处理。在应用端，辐射接枝改性在电池隔膜、水处理膜及医用敷料中的创新将打开高值材料市场；电子束用于微塑料降解或VOCs治理亦具潜力。同时，通过科普与透明标签（如“辐照安全认证”），行业有望缓解消费者疑虑。长远看，辐射加工将从“末端处理手段”升级为“先进制造使能技术”，在高端制造与可持续发展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d20f0f81b4e2e" w:history="1">
        <w:r>
          <w:rPr>
            <w:rStyle w:val="Hyperlink"/>
          </w:rPr>
          <w:t>全球与中国辐射加工行业市场调研及前景趋势预测报告（2026-2032年）</w:t>
        </w:r>
      </w:hyperlink>
      <w:r>
        <w:rPr>
          <w:rFonts w:hint="eastAsia"/>
        </w:rPr>
        <w:t>》基于国家统计局及相关行业协会的权威数据，系统分析了辐射加工行业的市场规模、产业链结构及技术现状，并对辐射加工发展趋势与市场前景进行了科学预测。报告重点解读了行业重点企业的竞争策略与品牌影响力，全面评估了辐射加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全球市场辐射加工市场总体规模</w:t>
      </w:r>
      <w:r>
        <w:rPr>
          <w:rFonts w:hint="eastAsia"/>
        </w:rPr>
        <w:br/>
      </w:r>
      <w:r>
        <w:rPr>
          <w:rFonts w:hint="eastAsia"/>
        </w:rPr>
        <w:t>　　1.4 中国市场辐射加工市场总体规模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辐射加工有利因素</w:t>
      </w:r>
      <w:r>
        <w:rPr>
          <w:rFonts w:hint="eastAsia"/>
        </w:rPr>
        <w:br/>
      </w:r>
      <w:r>
        <w:rPr>
          <w:rFonts w:hint="eastAsia"/>
        </w:rPr>
        <w:t>　　　　1.5.3 .2 辐射加工不利因素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辐射加工主要企业在国际市场占有率（按收入，2023-2026）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2025年辐射加工主要企业在国际市场排名（按收入）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全球市场主要企业辐射加工销售收入（2023-2026）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中国市场，近三年辐射加工主要企业占有率及排名（按收入）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中国市场主要企业辐射加工销售收入（2023-2026）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全球主要厂商辐射加工总部及产地分布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全球主要厂商成立时间及辐射加工商业化日期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全球主要厂商辐射加工产品类型及应用</w:t>
      </w:r>
      <w:r>
        <w:rPr>
          <w:rFonts w:hint="eastAsia"/>
        </w:rPr>
        <w:br/>
      </w:r>
      <w:r>
        <w:rPr>
          <w:rFonts w:hint="eastAsia"/>
        </w:rPr>
        <w:t>　　2.6 辐射加工行业集中度、竞争程度分析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辐射加工行业集中度分析：2025年全球Top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全球辐射加工第一梯队、第二梯队和第三梯队厂商（品牌）及市场份额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全球主要地区辐射加工市场规模分析：2021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全球主要地区辐射加工销售额及份额（2021-2026）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全球主要地区辐射加工销售额及份额预测（2027-2032）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中东辐射加工销售额及预测（2021-2032）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同位素辐射加工</w:t>
      </w:r>
      <w:r>
        <w:rPr>
          <w:rFonts w:hint="eastAsia"/>
        </w:rPr>
        <w:br/>
      </w:r>
      <w:r>
        <w:rPr>
          <w:rFonts w:hint="eastAsia"/>
        </w:rPr>
        <w:t>　　　　4.1.2 加速器辐射加工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按产品类型细分，全球辐射加工销售额对比（2021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按产品类型细分，全球辐射加工销售额及市场份额（2021-2026）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按产品类型细分，全球辐射加工销售额预测（2027-2032）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按产品类型细分，中国辐射加工销售额及市场份额（2021-2026）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按产品类型细分，中国辐射加工销售额预测（2027-2032）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工业领域</w:t>
      </w:r>
      <w:r>
        <w:rPr>
          <w:rFonts w:hint="eastAsia"/>
        </w:rPr>
        <w:br/>
      </w:r>
      <w:r>
        <w:rPr>
          <w:rFonts w:hint="eastAsia"/>
        </w:rPr>
        <w:t>　　　　5.1.2 食品行业</w:t>
      </w:r>
      <w:r>
        <w:rPr>
          <w:rFonts w:hint="eastAsia"/>
        </w:rPr>
        <w:br/>
      </w:r>
      <w:r>
        <w:rPr>
          <w:rFonts w:hint="eastAsia"/>
        </w:rPr>
        <w:t>　　　　5.1.3 医疗领域</w:t>
      </w:r>
      <w:r>
        <w:rPr>
          <w:rFonts w:hint="eastAsia"/>
        </w:rPr>
        <w:br/>
      </w:r>
      <w:r>
        <w:rPr>
          <w:rFonts w:hint="eastAsia"/>
        </w:rPr>
        <w:t>　　　　5.1.4 其他领域</w:t>
      </w:r>
      <w:r>
        <w:rPr>
          <w:rFonts w:hint="eastAsia"/>
        </w:rPr>
        <w:br/>
      </w:r>
      <w:r>
        <w:rPr>
          <w:rFonts w:hint="eastAsia"/>
        </w:rPr>
        <w:t>　　5.2 按应用细分，全球辐射加工销售额对比（2021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按应用细分，全球辐射加工销售额及市场份额（2021-2026）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按应用细分，全球辐射加工销售额预测（2027-2032）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中国不同应用辐射加工销售额及预测（2021-2032）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中国不同应用辐射加工销售额及市场份额（2021-2026）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中国不同应用辐射加工销售额预测（2027-2032）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辐射加工产品及服务介绍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辐射加工行业发展趋势</w:t>
      </w:r>
      <w:r>
        <w:rPr>
          <w:rFonts w:hint="eastAsia"/>
        </w:rPr>
        <w:br/>
      </w:r>
      <w:r>
        <w:rPr>
          <w:rFonts w:hint="eastAsia"/>
        </w:rPr>
        <w:t>　　7.2 辐射加工行业主要驱动因素</w:t>
      </w:r>
      <w:r>
        <w:rPr>
          <w:rFonts w:hint="eastAsia"/>
        </w:rPr>
        <w:br/>
      </w:r>
      <w:r>
        <w:rPr>
          <w:rFonts w:hint="eastAsia"/>
        </w:rPr>
        <w:t>　　7.3 辐射加工中国企业SWOT分析</w:t>
      </w:r>
      <w:r>
        <w:rPr>
          <w:rFonts w:hint="eastAsia"/>
        </w:rPr>
        <w:br/>
      </w:r>
      <w:r>
        <w:rPr>
          <w:rFonts w:hint="eastAsia"/>
        </w:rPr>
        <w:t>　　7.4 中国辐射加工行业政策环境分析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辐射加工行业产业链简介</w:t>
      </w:r>
      <w:r>
        <w:rPr>
          <w:rFonts w:hint="eastAsia"/>
        </w:rPr>
        <w:br/>
      </w:r>
      <w:r>
        <w:rPr>
          <w:rFonts w:hint="eastAsia"/>
        </w:rPr>
        <w:t>　　　　8.1.1 辐射加工行业供应链分析</w:t>
      </w:r>
      <w:r>
        <w:rPr>
          <w:rFonts w:hint="eastAsia"/>
        </w:rPr>
        <w:br/>
      </w:r>
      <w:r>
        <w:rPr>
          <w:rFonts w:hint="eastAsia"/>
        </w:rPr>
        <w:t>　　　　8.1.2 辐射加工主要原料及供应情况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辐射加工行业主要下游客户</w:t>
      </w:r>
      <w:r>
        <w:rPr>
          <w:rFonts w:hint="eastAsia"/>
        </w:rPr>
        <w:br/>
      </w:r>
      <w:r>
        <w:rPr>
          <w:rFonts w:hint="eastAsia"/>
        </w:rPr>
        <w:t>　　8.2 辐射加工行业采购模式</w:t>
      </w:r>
      <w:r>
        <w:rPr>
          <w:rFonts w:hint="eastAsia"/>
        </w:rPr>
        <w:br/>
      </w:r>
      <w:r>
        <w:rPr>
          <w:rFonts w:hint="eastAsia"/>
        </w:rPr>
        <w:t>　　8.3 辐射加工行业生产模式</w:t>
      </w:r>
      <w:r>
        <w:rPr>
          <w:rFonts w:hint="eastAsia"/>
        </w:rPr>
        <w:br/>
      </w:r>
      <w:r>
        <w:rPr>
          <w:rFonts w:hint="eastAsia"/>
        </w:rPr>
        <w:t>　　8.4 辐射加工行业销售模式及销售渠道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辐射加工行业发展主要特点</w:t>
      </w:r>
      <w:r>
        <w:rPr>
          <w:rFonts w:hint="eastAsia"/>
        </w:rPr>
        <w:br/>
      </w:r>
      <w:r>
        <w:rPr>
          <w:rFonts w:hint="eastAsia"/>
        </w:rPr>
        <w:t>　　表 2： 辐射加工行业发展有利因素分析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辐射加工行业发展不利因素分析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进入辐射加工行业壁垒</w:t>
      </w:r>
      <w:r>
        <w:rPr>
          <w:rFonts w:hint="eastAsia"/>
        </w:rPr>
        <w:br/>
      </w:r>
      <w:r>
        <w:rPr>
          <w:rFonts w:hint="eastAsia"/>
        </w:rPr>
        <w:t>　　表 5： 辐射加工主要企业在国际市场占有率（按收入，2023-2026）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2025年辐射加工主要企业在国际市场排名（按收入）&amp;（万元）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全球市场主要企业辐射加工销售收入（2023-2026）&amp;（万元）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辐射加工主要企业在中国市场占有率（按收入，2023-2026）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2025年辐射加工主要企业在中国市场排名（按收入）&amp;（万元）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中国市场主要企业辐射加工销售收入（2023-2026）&amp;（万元）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全球主要厂商辐射加工总部及产地分布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全球主要厂商成立时间及辐射加工商业化日期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全球主要厂商辐射加工产品类型及应用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2025年全球辐射加工主要厂商市场地位（第一梯队、第二梯队和第三梯队）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全球辐射加工市场投资、并购等现状分析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全球主要地区辐射加工销售额：（2021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全球主要地区辐射加工销售额（2021-2026）&amp;（万元）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全球主要地区辐射加工销售额及份额列表（2021-2026）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全球主要地区辐射加工销售额预测（2027-2032）&amp;（万元）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全球主要地区辐射加工销售额及份额列表预测（2027-2032）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同位素辐射加工主要企业列表</w:t>
      </w:r>
      <w:r>
        <w:rPr>
          <w:rFonts w:hint="eastAsia"/>
        </w:rPr>
        <w:br/>
      </w:r>
      <w:r>
        <w:rPr>
          <w:rFonts w:hint="eastAsia"/>
        </w:rPr>
        <w:t>　　表 22： 加速器辐射加工主要企业列表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按产品类型细分，全球辐射加工销售额及增长率对比（2021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按产品类型细分，全球辐射加工销售额（2021-2026）&amp;（万元）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按产品类型细分，全球辐射加工销售额市场份额列表（2021-2026）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按产品类型细分，全球辐射加工销售额预测（2027-2032）&amp;（万元）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按产品类型细分，全球辐射加工销售额市场份额预测（2027-2032）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按产品类型细分，中国辐射加工销售额（2021-2026）&amp;（万元）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按产品类型细分，中国辐射加工销售额市场份额列表（2021-2026）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按产品类型细分，中国辐射加工销售额预测（2027-2032）&amp;（万元）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按产品类型细分，中国辐射加工销售额市场份额预测（2027-2032）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按应用细分，全球辐射加工销售额及增长率对比（2021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按应用细分，全球辐射加工销售额（2021-2026）&amp;（万元）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按应用细分，全球辐射加工销售额市场份额列表（2021-2026）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按应用细分，全球辐射加工销售额预测（2027-2032）&amp;（万元）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按应用细分，全球辐射加工市场份额预测（2027-2032）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中国不同应用辐射加工销售额（2021-2026）&amp;（万元）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中国不同应用辐射加工销售额市场份额列表（2021-2026）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中国不同应用辐射加工销售额预测（2027-2032）&amp;（万元）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中国不同应用辐射加工销售额市场份额预测（2027-2032）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辐射加工产品及服务介绍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辐射加工产品及服务介绍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辐射加工产品及服务介绍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辐射加工产品及服务介绍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辐射加工产品及服务介绍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辐射加工产品及服务介绍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辐射加工产品及服务介绍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辐射加工产品及服务介绍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辐射加工产品及服务介绍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辐射加工产品及服务介绍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辐射加工产品及服务介绍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辐射加工产品及服务介绍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重点企业（13）公司信息、总部、辐射加工市场地位以及主要的竞争对手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辐射加工产品及服务介绍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辐射加工收入及毛利率（2021-2026）&amp;（万元）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辐射加工行业发展趋势</w:t>
      </w:r>
      <w:r>
        <w:rPr>
          <w:rFonts w:hint="eastAsia"/>
        </w:rPr>
        <w:br/>
      </w:r>
      <w:r>
        <w:rPr>
          <w:rFonts w:hint="eastAsia"/>
        </w:rPr>
        <w:t>　　表 106： 辐射加工行业主要驱动因素</w:t>
      </w:r>
      <w:r>
        <w:rPr>
          <w:rFonts w:hint="eastAsia"/>
        </w:rPr>
        <w:br/>
      </w:r>
      <w:r>
        <w:rPr>
          <w:rFonts w:hint="eastAsia"/>
        </w:rPr>
        <w:t>　　表 107： 辐射加工行业供应链分析</w:t>
      </w:r>
      <w:r>
        <w:rPr>
          <w:rFonts w:hint="eastAsia"/>
        </w:rPr>
        <w:br/>
      </w:r>
      <w:r>
        <w:rPr>
          <w:rFonts w:hint="eastAsia"/>
        </w:rPr>
        <w:t>　　表 108： 辐射加工上游原料供应商</w:t>
      </w:r>
      <w:r>
        <w:rPr>
          <w:rFonts w:hint="eastAsia"/>
        </w:rPr>
        <w:br/>
      </w:r>
      <w:r>
        <w:rPr>
          <w:rFonts w:hint="eastAsia"/>
        </w:rPr>
        <w:t>　　表 109： 辐射加工行业主要下游客户</w:t>
      </w:r>
      <w:r>
        <w:rPr>
          <w:rFonts w:hint="eastAsia"/>
        </w:rPr>
        <w:br/>
      </w:r>
      <w:r>
        <w:rPr>
          <w:rFonts w:hint="eastAsia"/>
        </w:rPr>
        <w:t>　　表 110： 辐射加工典型经销商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辐射加工产品图片</w:t>
      </w:r>
      <w:r>
        <w:rPr>
          <w:rFonts w:hint="eastAsia"/>
        </w:rPr>
        <w:br/>
      </w:r>
      <w:r>
        <w:rPr>
          <w:rFonts w:hint="eastAsia"/>
        </w:rPr>
        <w:t>　　图 2： 全球市场辐射加工市场规模，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全球辐射加工市场销售额预测：（万元）&amp;（2021-2032）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中国市场辐射加工销售额及未来趋势（2021-2032）&amp;（万元）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2025年全球前五大厂商辐射加工市场份额</w:t>
      </w:r>
      <w:r>
        <w:rPr>
          <w:rFonts w:hint="eastAsia"/>
        </w:rPr>
        <w:br/>
      </w:r>
      <w:r>
        <w:rPr>
          <w:rFonts w:hint="eastAsia"/>
        </w:rPr>
        <w:t>　　图 6： 2025年全球辐射加工第一梯队、第二梯队和第三梯队厂商及市场份额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全球主要地区辐射加工销售额市场份额（2021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中东辐射加工销售额及预测（2021-2032）&amp;（万元）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同位素辐射加工 产品图片</w:t>
      </w:r>
      <w:r>
        <w:rPr>
          <w:rFonts w:hint="eastAsia"/>
        </w:rPr>
        <w:br/>
      </w:r>
      <w:r>
        <w:rPr>
          <w:rFonts w:hint="eastAsia"/>
        </w:rPr>
        <w:t>　　图 17： 全球同位素辐射加工规模及增长率（2021-2032）&amp;（万元）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加速器辐射加工产品图片</w:t>
      </w:r>
      <w:r>
        <w:rPr>
          <w:rFonts w:hint="eastAsia"/>
        </w:rPr>
        <w:br/>
      </w:r>
      <w:r>
        <w:rPr>
          <w:rFonts w:hint="eastAsia"/>
        </w:rPr>
        <w:t>　　图 19： 全球加速器辐射加工规模及增长率（2021-2032）&amp;（万元）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按产品类型细分，全球辐射加工市场份额2025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按产品类型细分，全球辐射加工市场份额2021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按产品类型细分，全球辐射加工市场份额预测2026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按产品类型细分，中国辐射加工市场份额2021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按产品类型细分，中国辐射加工市场份额预测2026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工业领域</w:t>
      </w:r>
      <w:r>
        <w:rPr>
          <w:rFonts w:hint="eastAsia"/>
        </w:rPr>
        <w:br/>
      </w:r>
      <w:r>
        <w:rPr>
          <w:rFonts w:hint="eastAsia"/>
        </w:rPr>
        <w:t>　　图 26： 食品行业</w:t>
      </w:r>
      <w:r>
        <w:rPr>
          <w:rFonts w:hint="eastAsia"/>
        </w:rPr>
        <w:br/>
      </w:r>
      <w:r>
        <w:rPr>
          <w:rFonts w:hint="eastAsia"/>
        </w:rPr>
        <w:t>　　图 27： 医疗领域</w:t>
      </w:r>
      <w:r>
        <w:rPr>
          <w:rFonts w:hint="eastAsia"/>
        </w:rPr>
        <w:br/>
      </w:r>
      <w:r>
        <w:rPr>
          <w:rFonts w:hint="eastAsia"/>
        </w:rPr>
        <w:t>　　图 28： 其他领域</w:t>
      </w:r>
      <w:r>
        <w:rPr>
          <w:rFonts w:hint="eastAsia"/>
        </w:rPr>
        <w:br/>
      </w:r>
      <w:r>
        <w:rPr>
          <w:rFonts w:hint="eastAsia"/>
        </w:rPr>
        <w:t>　　图 29： 按应用细分，全球辐射加工市场份额2025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按应用细分，全球辐射加工市场份额2021 &amp; 2025</w:t>
      </w:r>
      <w:r>
        <w:rPr>
          <w:rFonts w:hint="eastAsia"/>
        </w:rPr>
        <w:br/>
      </w:r>
      <w:r>
        <w:rPr>
          <w:rFonts w:hint="eastAsia"/>
        </w:rPr>
        <w:t>　　图 31： 辐射加工中国企业SWOT分析</w:t>
      </w:r>
      <w:r>
        <w:rPr>
          <w:rFonts w:hint="eastAsia"/>
        </w:rPr>
        <w:br/>
      </w:r>
      <w:r>
        <w:rPr>
          <w:rFonts w:hint="eastAsia"/>
        </w:rPr>
        <w:t>　　图 32： 辐射加工产业链</w:t>
      </w:r>
      <w:r>
        <w:rPr>
          <w:rFonts w:hint="eastAsia"/>
        </w:rPr>
        <w:br/>
      </w:r>
      <w:r>
        <w:rPr>
          <w:rFonts w:hint="eastAsia"/>
        </w:rPr>
        <w:t>　　图 33： 辐射加工行业采购模式分析</w:t>
      </w:r>
      <w:r>
        <w:rPr>
          <w:rFonts w:hint="eastAsia"/>
        </w:rPr>
        <w:br/>
      </w:r>
      <w:r>
        <w:rPr>
          <w:rFonts w:hint="eastAsia"/>
        </w:rPr>
        <w:t>　　图 34： 辐射加工行业生产模式</w:t>
      </w:r>
      <w:r>
        <w:rPr>
          <w:rFonts w:hint="eastAsia"/>
        </w:rPr>
        <w:br/>
      </w:r>
      <w:r>
        <w:rPr>
          <w:rFonts w:hint="eastAsia"/>
        </w:rPr>
        <w:t>　　图 35： 辐射加工行业销售模式分析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d20f0f81b4e2e" w:history="1">
        <w:r>
          <w:rPr>
            <w:rStyle w:val="Hyperlink"/>
          </w:rPr>
          <w:t>全球与中国辐射加工行业市场调研及前景趋势预测报告（2026-2032年）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d20f0f81b4e2e" w:history="1">
        <w:r>
          <w:rPr>
            <w:rStyle w:val="Hyperlink"/>
          </w:rPr>
          <w:t>https://www.20087.com/9/72/FuSheJiaGongShiChangQianJingYuCe.html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78a051db94249" w:history="1">
      <w:r>
        <w:rPr>
          <w:rStyle w:val="Hyperlink"/>
        </w:rPr>
        <w:t>全球与中国辐射加工行业市场调研及前景趋势预测报告（2026-2032年）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FuSheJiaGongShiChangQianJingYuCe.html" TargetMode="External" Id="R1f7d20f0f81b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FuSheJiaGongShiChangQianJingYuCe.html" TargetMode="External" Id="Rb1878a051db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2026-01-01T02:36:54Z</dcterms:created>
  <dcterms:modified xsi:type="dcterms:W3CDTF">2026-01-01T03:36:54Z</dcterms:modified>
  <dc:subject>全球与中国辐射加工行业市场调研及前景趋势预测报告（2026-2032年）</dc:subject>
  <dc:title>全球与中国辐射加工行业市场调研及前景趋势预测报告（2026-2032年）</dc:title>
  <cp:keywords>全球与中国辐射加工行业市场调研及前景趋势预测报告（2026-2032年）</cp:keywords>
  <dc:description>全球与中国辐射加工行业市场调研及前景趋势预测报告（2026-2032年）</dc:description>
</cp:coreProperties>
</file>