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404dd316394ebd" w:history="1">
              <w:r>
                <w:rPr>
                  <w:rStyle w:val="Hyperlink"/>
                </w:rPr>
                <w:t>2026-2032年中国运动控制器行业发展分析与前景趋势报告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404dd316394ebd" w:history="1">
              <w:r>
                <w:rPr>
                  <w:rStyle w:val="Hyperlink"/>
                </w:rPr>
                <w:t>2026-2032年中国运动控制器行业发展分析与前景趋势报告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3062829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404dd316394ebd" w:history="1">
                <w:r>
                  <w:rPr>
                    <w:rStyle w:val="Hyperlink"/>
                  </w:rPr>
                  <w:t>https://www.20087.com/9/82/YunDongKongZhiQiShiChangQianJingFenXi.html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运动控制器是工业自动化的核心组件，对于精密机械、机器人和各种制造设备至关重要。随着工业4.0和智能制造的推进，对高性能、高精度运动控制的需求日益增长。然而，复杂的技术壁垒和高昂的研发投入限制了中小企业的参与度。</w:t>
      </w:r>
      <w:r>
        <w:rPr>
          <w:rFonts w:hint="eastAsia"/>
        </w:rPr>
        <w:br/>
      </w:r>
      <w:r>
        <w:rPr>
          <w:rFonts w:hint="eastAsia"/>
        </w:rPr>
        <w:t>　　预计未来运动控制器将朝着更高集成度和智能化方向发展。市场调研网指出，物联网（IoT）和大数据分析的应用将使运动控制器能够实时调整并优化性能，提高生产效率。同时，开放式架构和标准化接口将促进不同品牌设备之间的互操作性，降低系统集成的复杂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404dd316394ebd" w:history="1">
        <w:r>
          <w:rPr>
            <w:rStyle w:val="Hyperlink"/>
          </w:rPr>
          <w:t>2026-2032年中国运动控制器行业发展分析与前景趋势报告</w:t>
        </w:r>
      </w:hyperlink>
      <w:r>
        <w:rPr>
          <w:rFonts w:hint="eastAsia"/>
        </w:rPr>
        <w:t>》，2025年运动控制器行业市场规模达 亿元，预计2032年市场规模将达 亿元，期间年均复合增长率（CAGR）达 %。报告系统分析了运动控制器行业的市场需求、市场规模及价格动态，全面梳理了运动控制器产业链结构，并对运动控制器细分市场进行了深入探究。报告基于详实数据，科学预测了运动控制器市场前景与发展趋势，重点剖析了品牌竞争格局、市场集中度及重点企业的市场地位。通过SWOT分析，报告识别了行业面临的机遇与风险，并提出了针对性发展策略与建议，为运动控制器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运动控制器行业概述</w:t>
      </w:r>
      <w:r>
        <w:rPr>
          <w:rFonts w:hint="eastAsia"/>
        </w:rPr>
        <w:br/>
      </w:r>
      <w:r>
        <w:rPr>
          <w:rFonts w:hint="eastAsia"/>
        </w:rPr>
        <w:t>　　第一节 运动控制器概述</w:t>
      </w:r>
      <w:r>
        <w:rPr>
          <w:rFonts w:hint="eastAsia"/>
        </w:rPr>
        <w:br/>
      </w:r>
      <w:r>
        <w:rPr>
          <w:rFonts w:hint="eastAsia"/>
        </w:rPr>
        <w:t>　　第二节 运动控制器行业特点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国外运动控制器市场发展概况</w:t>
      </w:r>
      <w:r>
        <w:rPr>
          <w:rFonts w:hint="eastAsia"/>
        </w:rPr>
        <w:br/>
      </w:r>
      <w:r>
        <w:rPr>
          <w:rFonts w:hint="eastAsia"/>
        </w:rPr>
        <w:t>　　第一节 全球运动控制器市场分析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中国运动控制器环境分析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</w:t>
      </w:r>
      <w:r>
        <w:rPr>
          <w:rFonts w:hint="eastAsia"/>
        </w:rPr>
        <w:br/>
      </w:r>
      <w:r>
        <w:rPr>
          <w:rFonts w:hint="eastAsia"/>
        </w:rPr>
        <w:t>　　　　三、进出口贸易历史变动轨迹</w:t>
      </w:r>
      <w:r>
        <w:rPr>
          <w:rFonts w:hint="eastAsia"/>
        </w:rPr>
        <w:br/>
      </w:r>
      <w:r>
        <w:rPr>
          <w:rFonts w:hint="eastAsia"/>
        </w:rPr>
        <w:t>　　　　四、我国宏观经济发展预测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中国运动控制器技术发展分析</w:t>
      </w:r>
      <w:r>
        <w:rPr>
          <w:rFonts w:hint="eastAsia"/>
        </w:rPr>
        <w:br/>
      </w:r>
      <w:r>
        <w:rPr>
          <w:rFonts w:hint="eastAsia"/>
        </w:rPr>
        <w:t>　　　　一、当前中国运动控制器技术发展现况分析</w:t>
      </w:r>
      <w:r>
        <w:rPr>
          <w:rFonts w:hint="eastAsia"/>
        </w:rPr>
        <w:br/>
      </w:r>
      <w:r>
        <w:rPr>
          <w:rFonts w:hint="eastAsia"/>
        </w:rPr>
        <w:t>　　　　二、中国运动控制器技术成熟度分析</w:t>
      </w:r>
      <w:r>
        <w:rPr>
          <w:rFonts w:hint="eastAsia"/>
        </w:rPr>
        <w:br/>
      </w:r>
      <w:r>
        <w:rPr>
          <w:rFonts w:hint="eastAsia"/>
        </w:rPr>
        <w:t>　　　　三、中外运动控制器技术差距及其主要因素分析</w:t>
      </w:r>
      <w:r>
        <w:rPr>
          <w:rFonts w:hint="eastAsia"/>
        </w:rPr>
        <w:br/>
      </w:r>
      <w:r>
        <w:rPr>
          <w:rFonts w:hint="eastAsia"/>
        </w:rPr>
        <w:t>　　　　四、提高中国运动控制器技术的策略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运动控制器市场特性分析</w:t>
      </w:r>
      <w:r>
        <w:rPr>
          <w:rFonts w:hint="eastAsia"/>
        </w:rPr>
        <w:br/>
      </w:r>
      <w:r>
        <w:rPr>
          <w:rFonts w:hint="eastAsia"/>
        </w:rPr>
        <w:t>　　第一节 集中度运动控制器及预测</w:t>
      </w:r>
      <w:r>
        <w:rPr>
          <w:rFonts w:hint="eastAsia"/>
        </w:rPr>
        <w:br/>
      </w:r>
      <w:r>
        <w:rPr>
          <w:rFonts w:hint="eastAsia"/>
        </w:rPr>
        <w:t>　　第二节 SWOT运动控制器及预测</w:t>
      </w:r>
      <w:r>
        <w:rPr>
          <w:rFonts w:hint="eastAsia"/>
        </w:rPr>
        <w:br/>
      </w:r>
      <w:r>
        <w:rPr>
          <w:rFonts w:hint="eastAsia"/>
        </w:rPr>
        <w:t>　　　　一、运动控制器优势</w:t>
      </w:r>
      <w:r>
        <w:rPr>
          <w:rFonts w:hint="eastAsia"/>
        </w:rPr>
        <w:br/>
      </w:r>
      <w:r>
        <w:rPr>
          <w:rFonts w:hint="eastAsia"/>
        </w:rPr>
        <w:t>　　　　二、运动控制器劣势</w:t>
      </w:r>
      <w:r>
        <w:rPr>
          <w:rFonts w:hint="eastAsia"/>
        </w:rPr>
        <w:br/>
      </w:r>
      <w:r>
        <w:rPr>
          <w:rFonts w:hint="eastAsia"/>
        </w:rPr>
        <w:t>　　　　三、运动控制器机会</w:t>
      </w:r>
      <w:r>
        <w:rPr>
          <w:rFonts w:hint="eastAsia"/>
        </w:rPr>
        <w:br/>
      </w:r>
      <w:r>
        <w:rPr>
          <w:rFonts w:hint="eastAsia"/>
        </w:rPr>
        <w:t>　　　　四、运动控制器风险</w:t>
      </w:r>
      <w:r>
        <w:rPr>
          <w:rFonts w:hint="eastAsia"/>
        </w:rPr>
        <w:br/>
      </w:r>
      <w:r>
        <w:rPr>
          <w:rFonts w:hint="eastAsia"/>
        </w:rPr>
        <w:t>　　第三节 进入退出状况运动控制器及预测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中国运动控制器发展现状调研</w:t>
      </w:r>
      <w:r>
        <w:rPr>
          <w:rFonts w:hint="eastAsia"/>
        </w:rPr>
        <w:br/>
      </w:r>
      <w:r>
        <w:rPr>
          <w:rFonts w:hint="eastAsia"/>
        </w:rPr>
        <w:t>　　第一节 中国运动控制器市场现状分析及预测</w:t>
      </w:r>
      <w:r>
        <w:rPr>
          <w:rFonts w:hint="eastAsia"/>
        </w:rPr>
        <w:br/>
      </w:r>
      <w:r>
        <w:rPr>
          <w:rFonts w:hint="eastAsia"/>
        </w:rPr>
        <w:t>　　第二节 中国运动控制器行业产量情况分析及预测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一、运动控制器总体产能规模及增长情况</w:t>
      </w:r>
      <w:r>
        <w:rPr>
          <w:rFonts w:hint="eastAsia"/>
        </w:rPr>
        <w:br/>
      </w:r>
      <w:r>
        <w:rPr>
          <w:rFonts w:hint="eastAsia"/>
        </w:rPr>
        <w:t>　　　　二、运动控制器生产区域分布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第三节 中国运动控制器市场需求分析及预测</w:t>
      </w:r>
      <w:r>
        <w:rPr>
          <w:rFonts w:hint="eastAsia"/>
        </w:rPr>
        <w:br/>
      </w:r>
      <w:r>
        <w:rPr>
          <w:rFonts w:hint="eastAsia"/>
        </w:rPr>
        <w:t>　　第四节 中国运动控制器价格趋势分析</w:t>
      </w:r>
      <w:r>
        <w:rPr>
          <w:rFonts w:hint="eastAsia"/>
        </w:rPr>
        <w:br/>
      </w:r>
      <w:r>
        <w:rPr>
          <w:rFonts w:hint="eastAsia"/>
        </w:rPr>
        <w:t>　　　　一、中国运动控制器2021-2026年价格趋势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二、中国运动控制器当前市场价格及分析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三、影响运动控制器价格因素分析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四、2026-2032年中国运动控制器价格走势预测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2021-2026年中国运动控制器所属行业经济运行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2021-2026年中国运动控制器所属行业偿债能力分析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2021-2026年中国运动控制器所属行业盈利能力分析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2021-2026年中国运动控制器所属行业发展能力分析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2021-2026年中国运动控制器所属行业企业数量及变化趋势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2021-2026年中国运动控制器所属行业进出口情况分析</w:t>
      </w:r>
      <w:r>
        <w:rPr>
          <w:rFonts w:hint="eastAsia"/>
        </w:rPr>
        <w:br/>
      </w:r>
      <w:r>
        <w:rPr>
          <w:rFonts w:hint="eastAsia"/>
        </w:rPr>
        <w:t>　　　　一、运动控制器所属行业进出口特点</w:t>
      </w:r>
      <w:r>
        <w:rPr>
          <w:rFonts w:hint="eastAsia"/>
        </w:rPr>
        <w:br/>
      </w:r>
      <w:r>
        <w:rPr>
          <w:rFonts w:hint="eastAsia"/>
        </w:rPr>
        <w:t>　　　　二、运动控制器所属行业进口统计分析</w:t>
      </w:r>
      <w:r>
        <w:rPr>
          <w:rFonts w:hint="eastAsia"/>
        </w:rPr>
        <w:br/>
      </w:r>
      <w:r>
        <w:rPr>
          <w:rFonts w:hint="eastAsia"/>
        </w:rPr>
        <w:t>　　　　三、运动控制器所属行业出口情况分析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主要运动控制器企业及竞争格局</w:t>
      </w:r>
      <w:r>
        <w:rPr>
          <w:rFonts w:hint="eastAsia"/>
        </w:rPr>
        <w:br/>
      </w:r>
      <w:r>
        <w:rPr>
          <w:rFonts w:hint="eastAsia"/>
        </w:rPr>
        <w:t>　　第一节 雷赛智能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第二节 众为兴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第三节 乐创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第四节 固高科技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第五节 凌华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运动控制器投资建议</w:t>
      </w:r>
      <w:r>
        <w:rPr>
          <w:rFonts w:hint="eastAsia"/>
        </w:rPr>
        <w:br/>
      </w:r>
      <w:r>
        <w:rPr>
          <w:rFonts w:hint="eastAsia"/>
        </w:rPr>
        <w:t>　　第一节 运动控制器投资环境分析</w:t>
      </w:r>
      <w:r>
        <w:rPr>
          <w:rFonts w:hint="eastAsia"/>
        </w:rPr>
        <w:br/>
      </w:r>
      <w:r>
        <w:rPr>
          <w:rFonts w:hint="eastAsia"/>
        </w:rPr>
        <w:t>　　第二节 运动控制器投资进入壁垒分析</w:t>
      </w:r>
      <w:r>
        <w:rPr>
          <w:rFonts w:hint="eastAsia"/>
        </w:rPr>
        <w:br/>
      </w:r>
      <w:r>
        <w:rPr>
          <w:rFonts w:hint="eastAsia"/>
        </w:rPr>
        <w:t>　　　　一、产品壁垒</w:t>
      </w:r>
      <w:r>
        <w:rPr>
          <w:rFonts w:hint="eastAsia"/>
        </w:rPr>
        <w:br/>
      </w:r>
      <w:r>
        <w:rPr>
          <w:rFonts w:hint="eastAsia"/>
        </w:rPr>
        <w:t>　　　　二、品牌壁垒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第三节 运动控制器投资建议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中国运动控制器未来发展预测及投资前景分析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未来运动控制器行业发展趋势预测</w:t>
      </w:r>
      <w:r>
        <w:rPr>
          <w:rFonts w:hint="eastAsia"/>
        </w:rPr>
        <w:br/>
      </w:r>
      <w:r>
        <w:rPr>
          <w:rFonts w:hint="eastAsia"/>
        </w:rPr>
        <w:t>　　　　一、未来运动控制器行业发展分析</w:t>
      </w:r>
      <w:r>
        <w:rPr>
          <w:rFonts w:hint="eastAsia"/>
        </w:rPr>
        <w:br/>
      </w:r>
      <w:r>
        <w:rPr>
          <w:rFonts w:hint="eastAsia"/>
        </w:rPr>
        <w:t>　　　　二、未来运动控制器行业技术开发方向</w:t>
      </w:r>
      <w:r>
        <w:rPr>
          <w:rFonts w:hint="eastAsia"/>
        </w:rPr>
        <w:br/>
      </w:r>
      <w:r>
        <w:rPr>
          <w:rFonts w:hint="eastAsia"/>
        </w:rPr>
        <w:t>　　第二节 运动控制器行业相关趋势预测</w:t>
      </w:r>
      <w:r>
        <w:rPr>
          <w:rFonts w:hint="eastAsia"/>
        </w:rPr>
        <w:br/>
      </w:r>
      <w:r>
        <w:rPr>
          <w:rFonts w:hint="eastAsia"/>
        </w:rPr>
        <w:t>　　　　一、政策变化趋势预测</w:t>
      </w:r>
      <w:r>
        <w:rPr>
          <w:rFonts w:hint="eastAsia"/>
        </w:rPr>
        <w:br/>
      </w:r>
      <w:r>
        <w:rPr>
          <w:rFonts w:hint="eastAsia"/>
        </w:rPr>
        <w:t>　　　　二、供求趋势预测</w:t>
      </w:r>
      <w:r>
        <w:rPr>
          <w:rFonts w:hint="eastAsia"/>
        </w:rPr>
        <w:br/>
      </w:r>
      <w:r>
        <w:rPr>
          <w:rFonts w:hint="eastAsia"/>
        </w:rPr>
        <w:t>　　　　三、进出口趋势预测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运动控制器技术开发、项目投资、生产及销售注意事项</w:t>
      </w:r>
      <w:r>
        <w:rPr>
          <w:rFonts w:hint="eastAsia"/>
        </w:rPr>
        <w:br/>
      </w:r>
      <w:r>
        <w:rPr>
          <w:rFonts w:hint="eastAsia"/>
        </w:rPr>
        <w:t>　　第一节 产品技术开发注意事项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产品生产注意事项</w:t>
      </w:r>
      <w:r>
        <w:rPr>
          <w:rFonts w:hint="eastAsia"/>
        </w:rPr>
        <w:br/>
      </w:r>
      <w:r>
        <w:rPr>
          <w:rFonts w:hint="eastAsia"/>
        </w:rPr>
        <w:t>　　第四节 中^智^林^－产品销售注意事项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运动控制器行业历程</w:t>
      </w:r>
      <w:r>
        <w:rPr>
          <w:rFonts w:hint="eastAsia"/>
        </w:rPr>
        <w:br/>
      </w:r>
      <w:r>
        <w:rPr>
          <w:rFonts w:hint="eastAsia"/>
        </w:rPr>
        <w:t>　　图表 运动控制器行业生命周期</w:t>
      </w:r>
      <w:r>
        <w:rPr>
          <w:rFonts w:hint="eastAsia"/>
        </w:rPr>
        <w:br/>
      </w:r>
      <w:r>
        <w:rPr>
          <w:rFonts w:hint="eastAsia"/>
        </w:rPr>
        <w:t>　　图表 运动控制器行业产业链分析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2021-2026年中国运动控制器行业市场规模及增长情况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2021-2026年运动控制器行业市场容量分析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2021-2026年中国运动控制器行业产能统计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2021-2026年中国运动控制器行业产量及增长趋势</w:t>
      </w:r>
      <w:r>
        <w:rPr>
          <w:rFonts w:hint="eastAsia"/>
        </w:rPr>
        <w:br/>
      </w:r>
      <w:r>
        <w:rPr>
          <w:rFonts w:hint="eastAsia"/>
        </w:rPr>
        <w:t>　　图表 运动控制器行业动态</w:t>
      </w:r>
      <w:r>
        <w:rPr>
          <w:rFonts w:hint="eastAsia"/>
        </w:rPr>
        <w:br/>
      </w:r>
      <w:r>
        <w:rPr>
          <w:rFonts w:hint="eastAsia"/>
        </w:rPr>
        <w:t>　　图表 2021-2026年中国运动控制器市场需求量及增速统计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2026年中国运动控制器行业需求领域分布格局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2021-2026年中国运动控制器行业销售收入分析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2021-2026年中国运动控制器行业盈利情况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2021-2026年中国运动控制器行业利润总额统计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2021-2026年中国运动控制器进口数量分析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2021-2026年中国运动控制器进口金额分析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2021-2026年中国运动控制器出口数量分析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2021-2026年中国运动控制器出口金额分析</w:t>
      </w:r>
      <w:r>
        <w:rPr>
          <w:rFonts w:hint="eastAsia"/>
        </w:rPr>
        <w:br/>
      </w:r>
      <w:r>
        <w:rPr>
          <w:rFonts w:hint="eastAsia"/>
        </w:rPr>
        <w:t>　　图表 2026年中国运动控制器进口国家及地区分析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2026年中国运动控制器出口国家及地区分析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2021-2026年中国运动控制器行业企业数量情况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2021-2026年中国运动控制器行业企业平均规模情况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**地区运动控制器市场规模及增长情况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**地区运动控制器行业市场需求情况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**地区运动控制器市场规模及增长情况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**地区运动控制器行业市场需求情况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**地区运动控制器市场规模及增长情况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**地区运动控制器行业市场需求情况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**地区运动控制器市场规模及增长情况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**地区运动控制器行业市场需求情况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运动控制器重点企业（一）基本信息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运动控制器重点企业（一）经营情况分析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运动控制器重点企业（一）主要经济指标情况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运动控制器重点企业（一）盈利能力情况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运动控制器重点企业（一）偿债能力情况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运动控制器重点企业（一）运营能力情况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运动控制器重点企业（一）成长能力情况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运动控制器重点企业（二）基本信息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运动控制器重点企业（二）经营情况分析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运动控制器重点企业（二）主要经济指标情况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运动控制器重点企业（二）盈利能力情况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运动控制器重点企业（二）偿债能力情况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运动控制器重点企业（二）运营能力情况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运动控制器重点企业（二）成长能力情况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运动控制器重点企业（三）基本信息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运动控制器重点企业（三）经营情况分析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运动控制器重点企业（三）主要经济指标情况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运动控制器重点企业（三）盈利能力情况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运动控制器重点企业（三）偿债能力情况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运动控制器重点企业（三）运营能力情况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运动控制器重点企业（三）成长能力情况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2026-2032年中国运动控制器行业产能预测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2026-2032年中国运动控制器行业产量预测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2026-2032年中国运动控制器市场需求量预测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2026-2032年中国运动控制器行业供需平衡预测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2021-2026年中国运动控制器行业风险分析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2026-2032年中国运动控制器行业市场容量预测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2026-2032年中国运动控制器行业市场规模预测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2026-2032年中国运动控制器市场前景分析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2026-2032年中国运动控制器行业发展趋势预测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404dd316394ebd" w:history="1">
        <w:r>
          <w:rPr>
            <w:rStyle w:val="Hyperlink"/>
          </w:rPr>
          <w:t>2026-2032年中国运动控制器行业发展分析与前景趋势报告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3062829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404dd316394ebd" w:history="1">
        <w:r>
          <w:rPr>
            <w:rStyle w:val="Hyperlink"/>
          </w:rPr>
          <w:t>https://www.20087.com/9/82/YunDongKongZhiQiShiChangQianJingFenXi.html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热点：欧姆龙控制器、运动控制器的主要功能、控制器的全部功能、运动控制器说明书、智能设备是什么意思、固高运动控制器、国产控制器、ACS运动控制器、运动控制器的主要功能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c2d1d7ce1d423f" w:history="1">
      <w:r>
        <w:rPr>
          <w:rStyle w:val="Hyperlink"/>
        </w:rPr>
        <w:t>2026-2032年中国运动控制器行业发展分析与前景趋势报告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2/YunDongKongZhiQiShiChangQianJingFenXi.html" TargetMode="External" Id="R70404dd316394e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2/YunDongKongZhiQiShiChangQianJingFenXi.html" TargetMode="External" Id="R51c2d1d7ce1d42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2026-06-24T03:50:00Z</dcterms:created>
  <dcterms:modified xsi:type="dcterms:W3CDTF">2026-06-24T04:50:00Z</dcterms:modified>
  <dc:subject>2026-2032年中国运动控制器行业发展分析与前景趋势报告</dc:subject>
  <dc:title>2026-2032年中国运动控制器行业发展分析与前景趋势报告</dc:title>
  <cp:keywords>2026-2032年中国运动控制器行业发展分析与前景趋势报告</cp:keywords>
  <dc:description>2026-2032年中国运动控制器行业发展分析与前景趋势报告</dc:description>
</cp:coreProperties>
</file>