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4a34eb43646e2" w:history="1">
              <w:r>
                <w:rPr>
                  <w:rStyle w:val="Hyperlink"/>
                </w:rPr>
                <w:t>2025-2031年中国防静电大褂行业调研与行业前景分析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4a34eb43646e2" w:history="1">
              <w:r>
                <w:rPr>
                  <w:rStyle w:val="Hyperlink"/>
                </w:rPr>
                <w:t>2025-2031年中国防静电大褂行业调研与行业前景分析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4a34eb43646e2" w:history="1">
                <w:r>
                  <w:rPr>
                    <w:rStyle w:val="Hyperlink"/>
                  </w:rPr>
                  <w:t>https://www.20087.com/9/92/FangJingDianDaGuaDeXianZhuangYuFaZhanQianJing.html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大褂作为工业生产中用于防止静电积累、保障产品安全与人员健康的重要防护装备，广泛应用于电子制造、半导体加工、医药化工、精密仪器、实验室等对洁净度和静电控制要求较高的环境。随着制造业精细化水平的提升以及相关行业标准的不断完善，防静电大褂在材料选择、生产工艺、功能设计等方面均有显著进步。主流产品多采用涤纶或涤棉基材嵌入导电纤维，具备良好的导静电性能、耐洗耐用性及透气舒适性。然而，行业内仍存在产品质量参差不齐、检测标准执行不到位、应用场景适配性不足等问题，部分中小企业为降低成本而选用劣质导电材料，导致防护效果大打折扣。此外，用户对于防静电用品的认知仍有待加强，部分企业缺乏系统的静电防护管理意识，影响了产品的有效使用和推广。</w:t>
      </w:r>
      <w:r>
        <w:rPr>
          <w:rFonts w:hint="eastAsia"/>
        </w:rPr>
        <w:br/>
      </w:r>
      <w:r>
        <w:rPr>
          <w:rFonts w:hint="eastAsia"/>
        </w:rPr>
        <w:t>　　未来，防静电大褂将随着智能制造、高端制造的发展而迎来更广泛的应用空间。特别是在芯片制造、新能源电池、生物医药等新兴产业快速扩张的背景下，对生产环境洁净度与安全性要求不断提高，将进一步推动防静电服装向高性能化、定制化方向发展。材料技术的进步将促使新一代防静电面料具备更强的抗菌、防尘、阻燃等复合功能，满足复杂工况下的综合防护需求。同时，智能化将成为行业发展的重要趋势，例如集成RFID识别、温湿度感应等功能的大褂有望实现穿戴状态监测与人员行为管理，提高整体防护体系的可控性。随着国家对安全生产和职业健康的监管日益严格，行业标准体系也将日趋完善，推动市场由粗放增长转向规范有序发展，促进优质品牌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4a34eb43646e2" w:history="1">
        <w:r>
          <w:rPr>
            <w:rStyle w:val="Hyperlink"/>
          </w:rPr>
          <w:t>2025-2031年中国防静电大褂行业调研与行业前景分析</w:t>
        </w:r>
      </w:hyperlink>
      <w:r>
        <w:rPr>
          <w:rFonts w:hint="eastAsia"/>
        </w:rPr>
        <w:t>》基于国家统计局及相关行业协会的权威数据，系统分析了防静电大褂行业的市场规模、产业链结构及技术现状，并对防静电大褂发展趋势与市场前景进行了科学预测。报告重点解读了行业重点企业的竞争策略与品牌影响力，全面评估了防静电大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防静电大褂行业概述</w:t>
      </w:r>
      <w:r>
        <w:rPr>
          <w:rFonts w:hint="eastAsia"/>
        </w:rPr>
        <w:br/>
      </w:r>
      <w:r>
        <w:rPr>
          <w:rFonts w:hint="eastAsia"/>
        </w:rPr>
        <w:t>　　第一节 防静电大褂定义与分类</w:t>
      </w:r>
      <w:r>
        <w:rPr>
          <w:rFonts w:hint="eastAsia"/>
        </w:rPr>
        <w:br/>
      </w:r>
      <w:r>
        <w:rPr>
          <w:rFonts w:hint="eastAsia"/>
        </w:rPr>
        <w:t>　　第二节 防静电大褂应用领域</w:t>
      </w:r>
      <w:r>
        <w:rPr>
          <w:rFonts w:hint="eastAsia"/>
        </w:rPr>
        <w:br/>
      </w:r>
      <w:r>
        <w:rPr>
          <w:rFonts w:hint="eastAsia"/>
        </w:rPr>
        <w:t>　　第三节 防静电大褂行业经济指标分析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防静电大褂产业链及经营模式分析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三、防静电大褂销售模式及销售渠道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全球防静电大褂市场发展综述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2019-2024年全球防静电大褂市场规模与趋势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主要国家与地区防静电大褂市场分析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2025-2031年全球防静电大褂行业发展趋势与前景预测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中国防静电大褂行业市场分析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2024-2025年防静电大褂产能与投资动态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一、国内防静电大褂产能及利用情况</w:t>
      </w:r>
      <w:r>
        <w:rPr>
          <w:rFonts w:hint="eastAsia"/>
        </w:rPr>
        <w:br/>
      </w:r>
      <w:r>
        <w:rPr>
          <w:rFonts w:hint="eastAsia"/>
        </w:rPr>
        <w:t>　　　　二、防静电大褂产能扩张与投资动态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2025-2031年防静电大褂行业产量统计与趋势预测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一、2019-2024年防静电大褂行业产量数据统计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1、2019-2024年防静电大褂产量及增长趋势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2、2019-2024年防静电大褂细分产品产量及份额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二、影响防静电大褂产量的关键因素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三、2025-2031年防静电大褂产量预测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2025-2031年防静电大褂市场需求与销售分析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一、2024-2025年防静电大褂行业需求现状</w:t>
      </w:r>
      <w:r>
        <w:rPr>
          <w:rFonts w:hint="eastAsia"/>
        </w:rPr>
        <w:br/>
      </w:r>
      <w:r>
        <w:rPr>
          <w:rFonts w:hint="eastAsia"/>
        </w:rPr>
        <w:t>　　　　二、防静电大褂客户群体与需求特点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三、2019-2024年防静电大褂行业销售规模分析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四、2025-2031年防静电大褂市场增长潜力与规模预测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中国防静电大褂细分市场与下游应用领域分析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防静电大褂细分市场分析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一、2024-2025年防静电大褂主要细分产品市场现状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防静电大褂下游应用与客户群体分析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一、2024-2025年防静电大褂各应用领域市场现状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2024-2025年防静电大褂行业技术发展现状及趋势分析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防静电大褂行业技术发展现状分析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国内外防静电大褂行业技术差异与原因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防静电大褂行业技术发展方向、趋势预测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提升防静电大褂行业技术能力策略建议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防静电大褂价格机制与竞争策略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一、2019-2024年防静电大褂市场价格走势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防静电大褂定价策略与方法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2025-2031年防静电大褂价格竞争态势与趋势预测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中国防静电大褂行业重点区域市场研究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2024-2025年重点区域防静电大褂市场发展概况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二、2019-2024年防静电大褂市场需求规模情况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三、2025-2031年防静电大褂行业发展潜力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二、2019-2024年防静电大褂市场需求规模情况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三、2025-2031年防静电大褂行业发展潜力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二、2019-2024年防静电大褂市场需求规模情况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三、2025-2031年防静电大褂行业发展潜力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二、2019-2024年防静电大褂市场需求规模情况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三、2025-2031年防静电大褂行业发展潜力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二、2019-2024年防静电大褂市场需求规模情况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三、2025-2031年防静电大褂行业发展潜力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2019-2024年中国防静电大褂行业进出口情况分析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防静电大褂行业进口情况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一、2019-2024年防静电大褂进口规模及增长情况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二、防静电大褂主要进口来源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防静电大褂行业出口情况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一、2019-2024年防静电大褂出口规模及增长情况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二、防静电大褂主要出口目的地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2019-2024年中国防静电大褂行业总体发展与财务状况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2019-2024年中国防静电大褂行业规模情况</w:t>
      </w:r>
      <w:r>
        <w:rPr>
          <w:rFonts w:hint="eastAsia"/>
        </w:rPr>
        <w:br/>
      </w:r>
      <w:r>
        <w:rPr>
          <w:rFonts w:hint="eastAsia"/>
        </w:rPr>
        <w:t>　　　　一、防静电大褂行业企业数量规模</w:t>
      </w:r>
      <w:r>
        <w:rPr>
          <w:rFonts w:hint="eastAsia"/>
        </w:rPr>
        <w:br/>
      </w:r>
      <w:r>
        <w:rPr>
          <w:rFonts w:hint="eastAsia"/>
        </w:rPr>
        <w:t>　　　　二、防静电大褂行业从业人员规模</w:t>
      </w:r>
      <w:r>
        <w:rPr>
          <w:rFonts w:hint="eastAsia"/>
        </w:rPr>
        <w:br/>
      </w:r>
      <w:r>
        <w:rPr>
          <w:rFonts w:hint="eastAsia"/>
        </w:rPr>
        <w:t>　　　　三、防静电大褂行业市场敏感性分析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2019-2024年中国防静电大褂行业财务能力分析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一、防静电大褂行业盈利能力</w:t>
      </w:r>
      <w:r>
        <w:rPr>
          <w:rFonts w:hint="eastAsia"/>
        </w:rPr>
        <w:br/>
      </w:r>
      <w:r>
        <w:rPr>
          <w:rFonts w:hint="eastAsia"/>
        </w:rPr>
        <w:t>　　　　二、防静电大褂行业偿债能力</w:t>
      </w:r>
      <w:r>
        <w:rPr>
          <w:rFonts w:hint="eastAsia"/>
        </w:rPr>
        <w:br/>
      </w:r>
      <w:r>
        <w:rPr>
          <w:rFonts w:hint="eastAsia"/>
        </w:rPr>
        <w:t>　　　　三、防静电大褂行业营运能力</w:t>
      </w:r>
      <w:r>
        <w:rPr>
          <w:rFonts w:hint="eastAsia"/>
        </w:rPr>
        <w:br/>
      </w:r>
      <w:r>
        <w:rPr>
          <w:rFonts w:hint="eastAsia"/>
        </w:rPr>
        <w:t>　　　　四、防静电大褂行业发展能力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防静电大褂行业重点企业调研分析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二、企业防静电大褂业务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二、企业防静电大褂业务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二、企业防静电大褂业务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二、企业防静电大褂业务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二、企业防静电大褂业务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二、企业防静电大褂业务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中国防静电大褂行业竞争格局分析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防静电大褂行业竞争格局总览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2024-2025年防静电大褂行业竞争力分析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2019-2024年防静电大褂行业企业并购活动分析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2024-2025年防静电大褂行业会展与招投标活动分析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一、防静电大褂行业会展活动及其市场影响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2025年中国防静电大褂企业发展企业发展策略与建议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防静电大褂销售模式与渠道策略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防静电大褂品牌与市场推广策略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防静电大褂研发投入与技术创新能力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防静电大褂合作联盟与资源整合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中国防静电大褂行业风险与对策</w:t>
      </w:r>
      <w:r>
        <w:rPr>
          <w:rFonts w:hint="eastAsia"/>
        </w:rPr>
        <w:br/>
      </w:r>
      <w:r>
        <w:rPr>
          <w:rFonts w:hint="eastAsia"/>
        </w:rPr>
        <w:t>　　第一节 防静电大褂行业SWOT分析</w:t>
      </w:r>
      <w:r>
        <w:rPr>
          <w:rFonts w:hint="eastAsia"/>
        </w:rPr>
        <w:br/>
      </w:r>
      <w:r>
        <w:rPr>
          <w:rFonts w:hint="eastAsia"/>
        </w:rPr>
        <w:t>　　　　一、防静电大褂行业优势</w:t>
      </w:r>
      <w:r>
        <w:rPr>
          <w:rFonts w:hint="eastAsia"/>
        </w:rPr>
        <w:br/>
      </w:r>
      <w:r>
        <w:rPr>
          <w:rFonts w:hint="eastAsia"/>
        </w:rPr>
        <w:t>　　　　二、防静电大褂行业劣势</w:t>
      </w:r>
      <w:r>
        <w:rPr>
          <w:rFonts w:hint="eastAsia"/>
        </w:rPr>
        <w:br/>
      </w:r>
      <w:r>
        <w:rPr>
          <w:rFonts w:hint="eastAsia"/>
        </w:rPr>
        <w:t>　　　　三、防静电大褂市场机会</w:t>
      </w:r>
      <w:r>
        <w:rPr>
          <w:rFonts w:hint="eastAsia"/>
        </w:rPr>
        <w:br/>
      </w:r>
      <w:r>
        <w:rPr>
          <w:rFonts w:hint="eastAsia"/>
        </w:rPr>
        <w:t>　　　　四、防静电大褂市场威胁</w:t>
      </w:r>
      <w:r>
        <w:rPr>
          <w:rFonts w:hint="eastAsia"/>
        </w:rPr>
        <w:br/>
      </w:r>
      <w:r>
        <w:rPr>
          <w:rFonts w:hint="eastAsia"/>
        </w:rPr>
        <w:t>　　第二节 防静电大褂行业风险及对策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2025-2031年中国防静电大褂行业前景与发展趋势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2024-2025年防静电大褂行业发展环境分析</w:t>
      </w:r>
      <w:r>
        <w:rPr>
          <w:rFonts w:hint="eastAsia"/>
        </w:rPr>
        <w:br/>
      </w:r>
      <w:r>
        <w:rPr>
          <w:rFonts w:hint="eastAsia"/>
        </w:rPr>
        <w:t>　　　　一、防静电大褂行业主管部门与监管体制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二、防静电大褂行业主要法律法规及政策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三、防静电大褂行业标准与质量监管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2025-2031年防静电大褂行业发展趋势与方向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2025-2031年防静电大褂行业发展潜力与机遇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防静电大褂行业研究结论与建议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中^智^林^：防静电大褂行业发展建议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防静电大褂行业历程</w:t>
      </w:r>
      <w:r>
        <w:rPr>
          <w:rFonts w:hint="eastAsia"/>
        </w:rPr>
        <w:br/>
      </w:r>
      <w:r>
        <w:rPr>
          <w:rFonts w:hint="eastAsia"/>
        </w:rPr>
        <w:t>　　图表 防静电大褂行业生命周期</w:t>
      </w:r>
      <w:r>
        <w:rPr>
          <w:rFonts w:hint="eastAsia"/>
        </w:rPr>
        <w:br/>
      </w:r>
      <w:r>
        <w:rPr>
          <w:rFonts w:hint="eastAsia"/>
        </w:rPr>
        <w:t>　　图表 防静电大褂行业产业链分析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2019-2024年中国防静电大褂行业市场规模及增长情况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2019-2024年防静电大褂行业市场容量分析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2019-2024年中国防静电大褂行业产能统计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2019-2024年中国防静电大褂行业产量及增长趋势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2019-2024年中国防静电大褂市场需求量及增速统计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2024年中国防静电大褂行业需求领域分布格局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2019-2024年中国防静电大褂行业销售收入分析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2019-2024年中国防静电大褂行业盈利情况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2019-2024年中国防静电大褂行业利润总额统计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2019-2024年中国防静电大褂进口数量分析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2019-2024年中国防静电大褂进口金额分析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2019-2024年中国防静电大褂出口数量分析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2019-2024年中国防静电大褂出口金额分析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2024年中国防静电大褂进口国家及地区分析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2024年中国防静电大褂出口国家及地区分析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2019-2024年中国防静电大褂行业企业数量情况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2019-2024年中国防静电大褂行业企业平均规模情况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**地区防静电大褂市场规模及增长情况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**地区防静电大褂行业市场需求情况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**地区防静电大褂市场规模及增长情况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**地区防静电大褂行业市场需求情况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**地区防静电大褂市场规模及增长情况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**地区防静电大褂行业市场需求情况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**地区防静电大褂市场规模及增长情况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**地区防静电大褂行业市场需求情况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防静电大褂重点企业（一）基本信息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防静电大褂重点企业（一）经营情况分析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防静电大褂重点企业（一）主要经济指标情况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防静电大褂重点企业（二）经营情况分析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防静电大褂重点企业（二）主要经济指标情况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防静电大褂重点企业（三）经营情况分析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防静电大褂重点企业（三）主要经济指标情况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防静电大褂重点企业（三）成长能力情况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2025-2031年中国防静电大褂行业产能预测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2025-2031年中国防静电大褂行业产量预测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2025-2031年中国防静电大褂市场需求量预测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2025-2031年中国防静电大褂行业供需平衡预测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2025-2031年中国防静电大褂行业市场容量预测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2025-2031年中国防静电大褂行业市场规模预测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2025-2031年中国防静电大褂市场前景分析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2025-2031年中国防静电大褂行业发展趋势预测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4a34eb43646e2" w:history="1">
        <w:r>
          <w:rPr>
            <w:rStyle w:val="Hyperlink"/>
          </w:rPr>
          <w:t>2025-2031年中国防静电大褂行业调研与行业前景分析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4a34eb43646e2" w:history="1">
        <w:r>
          <w:rPr>
            <w:rStyle w:val="Hyperlink"/>
          </w:rPr>
          <w:t>https://www.20087.com/9/92/FangJingDianDaGuaDeXianZhuangYuFaZhanQianJing.html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热点：防静电服品牌十大排名、防静电大褂无尘服、防静电大褂图片、防静电服装是什么材料、防静电大褂工作服、白大褂防静电吗、防静电板、防静电大褂穿戴标准图片、蓝色无尘服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f826dfe034764" w:history="1">
      <w:r>
        <w:rPr>
          <w:rStyle w:val="Hyperlink"/>
        </w:rPr>
        <w:t>2025-2031年中国防静电大褂行业调研与行业前景分析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angJingDianDaGuaDeXianZhuangYuFaZhanQianJing.html" TargetMode="External" Id="R91c4a34eb436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angJingDianDaGuaDeXianZhuangYuFaZhanQianJing.html" TargetMode="External" Id="R4a3f826dfe03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2025-06-22T02:34:50Z</dcterms:created>
  <dcterms:modified xsi:type="dcterms:W3CDTF">2025-06-22T03:34:50Z</dcterms:modified>
  <dc:subject>2025-2031年中国防静电大褂行业调研与行业前景分析</dc:subject>
  <dc:title>2025-2031年中国防静电大褂行业调研与行业前景分析</dc:title>
  <cp:keywords>2025-2031年中国防静电大褂行业调研与行业前景分析</cp:keywords>
  <dc:description>2025-2031年中国防静电大褂行业调研与行业前景分析</dc:description>
</cp:coreProperties>
</file>