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b48d418ec4956" w:history="1">
              <w:r>
                <w:rPr>
                  <w:rStyle w:val="Hyperlink"/>
                </w:rPr>
                <w:t>2023-2029年中国防静电腕带市场调研及发展前景分析报告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b48d418ec4956" w:history="1">
              <w:r>
                <w:rPr>
                  <w:rStyle w:val="Hyperlink"/>
                </w:rPr>
                <w:t>2023-2029年中国防静电腕带市场调研及发展前景分析报告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b48d418ec4956" w:history="1">
                <w:r>
                  <w:rPr>
                    <w:rStyle w:val="Hyperlink"/>
                  </w:rPr>
                  <w:t>https://www.20087.com/9/02/FangJingDianWanDaiShiChangQianJing.html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0b48d418ec4956" w:history="1">
        <w:r>
          <w:rPr>
            <w:rStyle w:val="Hyperlink"/>
          </w:rPr>
          <w:t>2023-2029年中国防静电腕带市场调研及发展前景分析报告</w:t>
        </w:r>
      </w:hyperlink>
      <w:r>
        <w:rPr>
          <w:rFonts w:hint="eastAsia"/>
        </w:rPr>
        <w:t>》依托多年来对防静电腕带 产品的研究，结合防静电腕带 产品历年供需关系变化规律，对防静电腕带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b48d418ec4956" w:history="1">
        <w:r>
          <w:rPr>
            <w:rStyle w:val="Hyperlink"/>
          </w:rPr>
          <w:t>2023-2029年中国防静电腕带市场调研及发展前景分析报告</w:t>
        </w:r>
      </w:hyperlink>
      <w:r>
        <w:rPr>
          <w:rFonts w:hint="eastAsia"/>
        </w:rPr>
        <w:t>》对我国防静电腕带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中国防静电腕带行业发展环境分析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中国防静电腕带产业发展社会环境分析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防静电腕带行业发展的“波特五力模型”分析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2022-2023年中国防静电腕带行业的季节特征分析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影响防静电腕带行业发展的有利和不利因素分析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我国防静电腕带生产情况分析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2018-2023年我国防静电腕带产量统计分析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2018-2023年我国防静电腕带行业产销率与产品库存分析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一、2018-2023年我国防静电腕带行业产销率与分析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二、2018-2023年我国防静电腕带产品库存分析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2018-2023年我国防静电腕带区域市场规模分析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2023-2029年我国防静电腕带产量回归模型预测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我国防静电腕带需求与消费情况分析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2018-2023年我国防静电腕带行业总消费量分析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2018-2023年我国防静电腕带行业供需错位情况分析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2018-2023年我国防静电腕带行业需求满足率分析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2023-2029年我国防静电腕带行业消费量回归模型预测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中国防静电腕带行业进出口市场分析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2018-2023年防静电腕带行业进出口特点分析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2018-2023年防静电腕带行业进出口量分析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2023-2029年防静电腕带行业进出口市场预测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中国防静电腕带行业竞争格局分析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防静电腕带行业的发展周期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防静电腕带行业历史竞争格局综述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防静电腕带行业企业竞争状况分析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防静电腕带行业国际竞争者的影响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2023-2029年我国防静电腕带行业竞争格局展望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防静电腕带行业重点企业调研分析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2023-2029年中国防静电腕带行业产品营销分析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防静电腕带行业主要销售渠道分析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防静电腕带行业广告与促销方式分析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防静电腕带行业价格竞争方式分析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中国防静电腕带行业消费者偏好调查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防静电腕带目标客户群体调查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防静电腕带的品牌市场调查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一、消费者对防静电腕带品牌认知度宏观调查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二、消费者对防静电腕带的品牌偏好调查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三、消费者对防静电腕带品牌的首要认知渠道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五、防静电腕带品牌忠诚度调查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六、防静电腕带品牌市场占有率调查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防静电腕带行业投资价值（绩效）及行业发展预测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2018-2023年防静电腕带行业成长性分析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2018-2023年防静电腕带行业经营能力分析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2018-2023年防静电腕带行业盈利能力分析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2018-2023年防静电腕带行业偿债能力分析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2023-2029年我国防静电腕带行业产值预测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2023-2029年我国防静电腕带行业销售收入预测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2023-2029年我国防静电腕带行业总资产预测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2023-2029年防静电腕带行业投资风险分析及建议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2023-2029年防静电腕带行业投资风险分析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2023-2029年防静电腕带行业投资建议分析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2023-2029年防静电腕带行业投资策略分析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新冠疫情对防静电腕带产业的影响及应对策略分析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新冠疫情对防静电腕带产业的影响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二、新冠疫情对中国防静电腕带产业的传导机制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我国防静电腕带产业应对新冠疫情的主要策略探讨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中^智^林^新冠疫情下防静电腕带行业的成长性分析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一、新冠疫情对防静电腕带行业影响程度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二、新冠疫情对防静电腕带行业影响期限预测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三、防静电腕带企业应对措施分析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2022-2023年我国防静电腕带行业职工学历结构图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2022-2023年我国防静电腕带行业管理人员学历结构图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防静电腕带行业环境“波特五力”分析模型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2018-2023年全国防静电腕带产品产量及增长情况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2018-2023年全国防静电腕带产量增长对比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2022-2023年中国防静电腕带企业产量前10名企业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2018-2023年我国防静电腕带产能过剩曲线分析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2018-2023年我国防静电腕带行业产品产销率曲线分析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2018-2023年我国防静电腕带行业产品库存曲线分析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2018-2023年我国防静电腕带行业生产成本变动分析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2018-2023年中国防静电腕带产量模型预测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2018-2023年中国防静电腕带消费量分析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2018-2023年中国防静电腕带消费量及增长对比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2018-2023年我国防静电腕带消费增长曲线分析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2018-2023年我国防静电腕带行业供需错位率曲线分析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2018-2023年防静电腕带行业需求满足率分析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2018-2023年中国防静电腕带潜在需求量分析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2018-2023年中国防静电腕带潜在需求量及增长对比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2018-2023年中国防静电腕带行业市场价格变动对比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2018-2023年中国防静电腕带消费量模型预测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2018-2023年中国防静电腕带供给量分析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2018-2023年中国防静电腕带供给量及增长对比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2018-2023年中国防静电腕带需求量分析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2018-2023年中国防静电腕带需求量及增长对比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2018-2023年中国防静电腕带供需缺口分析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2018-2023年中国防静电腕带供需缺口及增长对比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2018-2023年中国防静电腕带供给量模型预测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2018-2023年中国防静电腕带需求量模型预测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2018-2023年中国防静电腕带供需缺口模型预测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2023-2029年中国防静电腕带供需缺口变化趋势图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2018-2023年我国防静电腕带行业进出口量分析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2023-2029年我国防静电腕带行业进出口量分析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2018-2023年中国防静电腕带行业平均价格曲线分析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2018-2023年中国防静电腕带行业价格曲线变化分析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防静电腕带行业成本构成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2023-2029年中国防静电腕带行业市场平均价格走势分析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2018-2023年我国防静电腕带行业不同地区产品供需走势分析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2023-2029年我国防静电腕带行业不同地区产品整体发展预测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2018-2023年防静电腕带行业市场集中度分析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防静电腕带行业领导企业的市场占有率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2023-2029年防静电腕带五强企业市场占有率预测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防静电腕带行业技术成熟度判断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消费者对防静电腕带的首要认知渠道调查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防静电腕带城市渗透率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消费者对防静电腕带的品牌认知度调查</w:t>
      </w:r>
      <w:r>
        <w:rPr>
          <w:rFonts w:hint="eastAsia"/>
        </w:rPr>
        <w:br/>
      </w:r>
      <w:r>
        <w:rPr>
          <w:rFonts w:hint="eastAsia"/>
        </w:rPr>
        <w:t>　　图表 防静电腕带的品牌满意度调查</w:t>
      </w:r>
      <w:r>
        <w:rPr>
          <w:rFonts w:hint="eastAsia"/>
        </w:rPr>
        <w:br/>
      </w:r>
      <w:r>
        <w:rPr>
          <w:rFonts w:hint="eastAsia"/>
        </w:rPr>
        <w:t>　　图表 防静电腕带的品牌认知度调查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防静电腕带的品牌忠诚度调查</w:t>
      </w:r>
      <w:r>
        <w:rPr>
          <w:rFonts w:hint="eastAsia"/>
        </w:rPr>
        <w:br/>
      </w:r>
      <w:r>
        <w:rPr>
          <w:rFonts w:hint="eastAsia"/>
        </w:rPr>
        <w:t>　　图表 防静电腕带的品牌知名度调查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b48d418ec4956" w:history="1">
        <w:r>
          <w:rPr>
            <w:rStyle w:val="Hyperlink"/>
          </w:rPr>
          <w:t>2023-2029年中国防静电腕带市场调研及发展前景分析报告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b48d418ec4956" w:history="1">
        <w:r>
          <w:rPr>
            <w:rStyle w:val="Hyperlink"/>
          </w:rPr>
          <w:t>https://www.20087.com/9/02/FangJingDianWanDaiShiChangQianJing.html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5b621430b4a7c" w:history="1">
      <w:r>
        <w:rPr>
          <w:rStyle w:val="Hyperlink"/>
        </w:rPr>
        <w:t>2023-2029年中国防静电腕带市场调研及发展前景分析报告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FangJingDianWanDaiShiChangQianJing.html" TargetMode="External" Id="Rd50b48d418ec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FangJingDianWanDaiShiChangQianJing.html" TargetMode="External" Id="Rc955b621430b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2022-12-02T00:15:00Z</dcterms:created>
  <dcterms:modified xsi:type="dcterms:W3CDTF">2022-12-02T01:15:00Z</dcterms:modified>
  <dc:subject>2023-2029年中国防静电腕带市场调研及发展前景分析报告</dc:subject>
  <dc:title>2023-2029年中国防静电腕带市场调研及发展前景分析报告</dc:title>
  <cp:keywords>2023-2029年中国防静电腕带市场调研及发展前景分析报告</cp:keywords>
  <dc:description>2023-2029年中国防静电腕带市场调研及发展前景分析报告</dc:description>
</cp:coreProperties>
</file>