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3b9155ec9c42ca" w:history="1">
              <w:r>
                <w:rPr>
                  <w:rStyle w:val="Hyperlink"/>
                </w:rPr>
                <w:t>2026-2032年中国压纹机市场研究分析及发展前景预测报告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3b9155ec9c42ca" w:history="1">
              <w:r>
                <w:rPr>
                  <w:rStyle w:val="Hyperlink"/>
                </w:rPr>
                <w:t>2026-2032年中国压纹机市场研究分析及发展前景预测报告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089582A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3b9155ec9c42ca" w:history="1">
                <w:r>
                  <w:rPr>
                    <w:rStyle w:val="Hyperlink"/>
                  </w:rPr>
                  <w:t>https://www.20087.com/A/82/YaWenJiShiChangFengXianFenXiBaoGao.html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纹机是一种用于在纸张、塑料薄膜等材料上形成图案或纹理的设备，因其多样性和高效性而受到市场的青睐。近年来，随着电子技术和机械制造技术的发展，压纹机的技术水平不断提高。目前，压纹机不仅具备良好的加工精度和生产效率，还能根据不同应用场景进行定制化生产。随着新材料技术的进步，一些新型压力系统和控制技术被应用于压纹机的制造中，提高了产品的稳定性和适用范围。此外，随着智能制造技术的发展，压纹机的生产工艺更加先进，如采用精密加工和自动化检测技术，提高了产品的质量和可靠性。</w:t>
      </w:r>
      <w:r>
        <w:rPr>
          <w:rFonts w:hint="eastAsia"/>
        </w:rPr>
        <w:br/>
      </w:r>
      <w:r>
        <w:rPr>
          <w:rFonts w:hint="eastAsia"/>
        </w:rPr>
        <w:t>　　未来，压纹机将朝着更加高效、环保和智能化的方向发展。市场调研网认为，一方面，随着新材料技术的进步，压纹机将采用更加环保的材料，提高产品的稳定性和安全性。同时，随着智能制造技术的发展，压纹机的生产和制造将更加精确，提高产品的可靠性和耐久性。此外，随着物联网技术的应用，压纹机将集成更多的传感器和远程监控系统，实现对设备状态的实时监测，提高设备的运行效率和安全性。预计未来，压纹机还将探索与其他智能系统的集成，如与智能诊断系统的结合，实现更加全面的设备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3b9155ec9c42ca" w:history="1">
        <w:r>
          <w:rPr>
            <w:rStyle w:val="Hyperlink"/>
          </w:rPr>
          <w:t>2026-2032年中国压纹机市场研究分析及发展前景预测报告</w:t>
        </w:r>
      </w:hyperlink>
      <w:r>
        <w:rPr>
          <w:rFonts w:hint="eastAsia"/>
        </w:rPr>
        <w:t>》，2025年压纹机行业市场规模达 亿元，预计2032年市场规模将达 亿元，期间年均复合增长率（CAGR）达 %。报告系统分析了压纹机行业的市场规模、供需关系及产业链结构，详细梳理了压纹机细分市场的品牌竞争态势与价格变化，重点剖析了行业内主要企业的经营状况，揭示了压纹机市场集中度与竞争格局。报告结合压纹机技术现状及未来发展方向，对行业前景进行了科学预测，明确了压纹机发展趋势、潜在机遇与风险。通过SWOT分析，为压纹机企业、投资者及政府部门提供了权威、客观的行业洞察与决策支持，助力把握压纹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压纹机产业概述</w:t>
      </w:r>
      <w:r>
        <w:rPr>
          <w:rFonts w:hint="eastAsia"/>
        </w:rPr>
        <w:br/>
      </w:r>
      <w:r>
        <w:rPr>
          <w:rFonts w:hint="eastAsia"/>
        </w:rPr>
        <w:t>　　第一节 压纹机产业定义</w:t>
      </w:r>
      <w:r>
        <w:rPr>
          <w:rFonts w:hint="eastAsia"/>
        </w:rPr>
        <w:br/>
      </w:r>
      <w:r>
        <w:rPr>
          <w:rFonts w:hint="eastAsia"/>
        </w:rPr>
        <w:t>　　第二节 压纹机产业发展历程</w:t>
      </w:r>
      <w:r>
        <w:rPr>
          <w:rFonts w:hint="eastAsia"/>
        </w:rPr>
        <w:br/>
      </w:r>
      <w:r>
        <w:rPr>
          <w:rFonts w:hint="eastAsia"/>
        </w:rPr>
        <w:t>　　第三节 压纹机分类情况</w:t>
      </w:r>
      <w:r>
        <w:rPr>
          <w:rFonts w:hint="eastAsia"/>
        </w:rPr>
        <w:br/>
      </w:r>
      <w:r>
        <w:rPr>
          <w:rFonts w:hint="eastAsia"/>
        </w:rPr>
        <w:t>　　第四节 压纹机产业链分析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中国压纹机行业发展环境分析</w:t>
      </w:r>
      <w:r>
        <w:rPr>
          <w:rFonts w:hint="eastAsia"/>
        </w:rPr>
        <w:br/>
      </w:r>
      <w:r>
        <w:rPr>
          <w:rFonts w:hint="eastAsia"/>
        </w:rPr>
        <w:t>　　第一节 压纹机行业经济环境分析</w:t>
      </w:r>
      <w:r>
        <w:rPr>
          <w:rFonts w:hint="eastAsia"/>
        </w:rPr>
        <w:br/>
      </w:r>
      <w:r>
        <w:rPr>
          <w:rFonts w:hint="eastAsia"/>
        </w:rPr>
        <w:t>　　第二节 压纹机行业政策环境分析</w:t>
      </w:r>
      <w:r>
        <w:rPr>
          <w:rFonts w:hint="eastAsia"/>
        </w:rPr>
        <w:br/>
      </w:r>
      <w:r>
        <w:rPr>
          <w:rFonts w:hint="eastAsia"/>
        </w:rPr>
        <w:t>　　　　一、压纹机行业政策影响分析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二、相关压纹机行业标准分析</w:t>
      </w:r>
      <w:r>
        <w:rPr>
          <w:rFonts w:hint="eastAsia"/>
        </w:rPr>
        <w:br/>
      </w:r>
      <w:r>
        <w:rPr>
          <w:rFonts w:hint="eastAsia"/>
        </w:rPr>
        <w:t>　　第三节 压纹机行业社会环境分析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国内外压纹机行业技术差异与原因</w:t>
      </w:r>
      <w:r>
        <w:rPr>
          <w:rFonts w:hint="eastAsia"/>
        </w:rPr>
        <w:br/>
      </w:r>
      <w:r>
        <w:rPr>
          <w:rFonts w:hint="eastAsia"/>
        </w:rPr>
        <w:t>　　第三节 压纹机行业技术发展方向、趋势预测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2025-2026年中国压纹机行业发展概况</w:t>
      </w:r>
      <w:r>
        <w:rPr>
          <w:rFonts w:hint="eastAsia"/>
        </w:rPr>
        <w:br/>
      </w:r>
      <w:r>
        <w:rPr>
          <w:rFonts w:hint="eastAsia"/>
        </w:rPr>
        <w:t>　　第一节 压纹机行业发展态势分析</w:t>
      </w:r>
      <w:r>
        <w:rPr>
          <w:rFonts w:hint="eastAsia"/>
        </w:rPr>
        <w:br/>
      </w:r>
      <w:r>
        <w:rPr>
          <w:rFonts w:hint="eastAsia"/>
        </w:rPr>
        <w:t>　　第二节 压纹机行业发展特点分析</w:t>
      </w:r>
      <w:r>
        <w:rPr>
          <w:rFonts w:hint="eastAsia"/>
        </w:rPr>
        <w:br/>
      </w:r>
      <w:r>
        <w:rPr>
          <w:rFonts w:hint="eastAsia"/>
        </w:rPr>
        <w:t>　　第三节 压纹机行业市场供需分析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中国压纹机行业供给与需求情况分析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2020-2025年中国压纹机行业总体规模</w:t>
      </w:r>
      <w:r>
        <w:rPr>
          <w:rFonts w:hint="eastAsia"/>
        </w:rPr>
        <w:br/>
      </w:r>
      <w:r>
        <w:rPr>
          <w:rFonts w:hint="eastAsia"/>
        </w:rPr>
        <w:t>　　第二节 中国压纹机行业盈利情况分析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中国压纹机行业产量情况分析与预测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一、2020-2025年压纹机行业产量统计分析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二、2026年压纹机行业产量特点分析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三、2026-2032年中国压纹机行业产量预测分析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中国压纹机行业需求概况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一、2020-2025年中国压纹机行业需求情况分析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二、2026年中国压纹机行业市场需求特点分析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三、2026-2032年中国压纹机市场需求预测分析分析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压纹机产业供需平衡状况分析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压纹机细分市场深度分析</w:t>
      </w:r>
      <w:r>
        <w:rPr>
          <w:rFonts w:hint="eastAsia"/>
        </w:rPr>
        <w:br/>
      </w:r>
      <w:r>
        <w:rPr>
          <w:rFonts w:hint="eastAsia"/>
        </w:rPr>
        <w:t>　　第一节 压纹机细分市场（一）发展研究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压纹机细分市场（二）发展研究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2020-2025年中国压纹机行业总体发展状况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中国压纹机行业规模情况分析</w:t>
      </w:r>
      <w:r>
        <w:rPr>
          <w:rFonts w:hint="eastAsia"/>
        </w:rPr>
        <w:br/>
      </w:r>
      <w:r>
        <w:rPr>
          <w:rFonts w:hint="eastAsia"/>
        </w:rPr>
        <w:t>　　　　一、压纹机行业单位规模情况分析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二、压纹机行业人员规模状况分析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三、压纹机行业资产规模状况分析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四、压纹机行业市场规模状况分析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五、压纹机行业敏感性分析</w:t>
      </w:r>
      <w:r>
        <w:rPr>
          <w:rFonts w:hint="eastAsia"/>
        </w:rPr>
        <w:br/>
      </w:r>
      <w:r>
        <w:rPr>
          <w:rFonts w:hint="eastAsia"/>
        </w:rPr>
        <w:t>　　第二节 中国压纹机行业财务能力分析</w:t>
      </w:r>
      <w:r>
        <w:rPr>
          <w:rFonts w:hint="eastAsia"/>
        </w:rPr>
        <w:br/>
      </w:r>
      <w:r>
        <w:rPr>
          <w:rFonts w:hint="eastAsia"/>
        </w:rPr>
        <w:t>　　　　一、压纹机行业盈利能力分析</w:t>
      </w:r>
      <w:r>
        <w:rPr>
          <w:rFonts w:hint="eastAsia"/>
        </w:rPr>
        <w:br/>
      </w:r>
      <w:r>
        <w:rPr>
          <w:rFonts w:hint="eastAsia"/>
        </w:rPr>
        <w:t>　　　　二、压纹机行业偿债能力分析</w:t>
      </w:r>
      <w:r>
        <w:rPr>
          <w:rFonts w:hint="eastAsia"/>
        </w:rPr>
        <w:br/>
      </w:r>
      <w:r>
        <w:rPr>
          <w:rFonts w:hint="eastAsia"/>
        </w:rPr>
        <w:t>　　　　三、压纹机行业营运能力分析</w:t>
      </w:r>
      <w:r>
        <w:rPr>
          <w:rFonts w:hint="eastAsia"/>
        </w:rPr>
        <w:br/>
      </w:r>
      <w:r>
        <w:rPr>
          <w:rFonts w:hint="eastAsia"/>
        </w:rPr>
        <w:t>　　　　四、压纹机行业发展能力分析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中国压纹机行业进出口情况分析预测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中国压纹机行业进口情况分析预测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一、2020-2025年中国压纹机行业进口情况分析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二、2026年中国压纹机行业进口特点分析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三、2026-2032年中国压纹机行业进口情况预测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中国压纹机行业出口情况分析预测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一、2020-2025年中国压纹机行业出口情况分析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二、2026年中国压纹机行业出口特点分析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二、2026-2032年中国压纹机行业出口情况预测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影响中国压纹机行业进出口因素分析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2020-2025年中国压纹机行业区域市场分析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中国压纹机行业区域市场结构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重点地区压纹机行业调研分析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一、重点地区（一）压纹机市场分析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二、重点地区（二）压纹机市场分析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三、重点地区（三）压纹机市场分析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四、重点地区（四）压纹机市场分析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五、重点地区（五）压纹机市场分析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压纹机行业上、下游市场分析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压纹机行业上游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压纹机行业下游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压纹机行业竞争格局分析</w:t>
      </w:r>
      <w:r>
        <w:rPr>
          <w:rFonts w:hint="eastAsia"/>
        </w:rPr>
        <w:br/>
      </w:r>
      <w:r>
        <w:rPr>
          <w:rFonts w:hint="eastAsia"/>
        </w:rPr>
        <w:t>　　第一节 压纹机行业集中度分析</w:t>
      </w:r>
      <w:r>
        <w:rPr>
          <w:rFonts w:hint="eastAsia"/>
        </w:rPr>
        <w:br/>
      </w:r>
      <w:r>
        <w:rPr>
          <w:rFonts w:hint="eastAsia"/>
        </w:rPr>
        <w:t>　　　　一、压纹机市场集中度分析</w:t>
      </w:r>
      <w:r>
        <w:rPr>
          <w:rFonts w:hint="eastAsia"/>
        </w:rPr>
        <w:br/>
      </w:r>
      <w:r>
        <w:rPr>
          <w:rFonts w:hint="eastAsia"/>
        </w:rPr>
        <w:t>　　　　二、压纹机企业集中度分析</w:t>
      </w:r>
      <w:r>
        <w:rPr>
          <w:rFonts w:hint="eastAsia"/>
        </w:rPr>
        <w:br/>
      </w:r>
      <w:r>
        <w:rPr>
          <w:rFonts w:hint="eastAsia"/>
        </w:rPr>
        <w:t>　　　　三、压纹机区域集中度分析</w:t>
      </w:r>
      <w:r>
        <w:rPr>
          <w:rFonts w:hint="eastAsia"/>
        </w:rPr>
        <w:br/>
      </w:r>
      <w:r>
        <w:rPr>
          <w:rFonts w:hint="eastAsia"/>
        </w:rPr>
        <w:t>　　第二节 压纹机行业竞争格局分析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一、2025-2026年压纹机行业竞争分析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二、2025-2026年中外压纹机产品竞争分析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三、2020-2025年中国压纹机市场竞争分析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四、2026-2032年国内主要压纹机企业动向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压纹机行业重点企业竞争力分析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压纹机行业发展前景与市场趋势分析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我国压纹机行业前景与机遇分析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一、我国压纹机行业发展前景</w:t>
      </w:r>
      <w:r>
        <w:rPr>
          <w:rFonts w:hint="eastAsia"/>
        </w:rPr>
        <w:br/>
      </w:r>
      <w:r>
        <w:rPr>
          <w:rFonts w:hint="eastAsia"/>
        </w:rPr>
        <w:t>　　　　二、我国压纹机发展机遇分析</w:t>
      </w:r>
      <w:r>
        <w:rPr>
          <w:rFonts w:hint="eastAsia"/>
        </w:rPr>
        <w:br/>
      </w:r>
      <w:r>
        <w:rPr>
          <w:rFonts w:hint="eastAsia"/>
        </w:rPr>
        <w:t>　　　　三、2026年压纹机的发展机遇分析</w:t>
      </w:r>
      <w:r>
        <w:rPr>
          <w:rFonts w:hint="eastAsia"/>
        </w:rPr>
        <w:br/>
      </w:r>
      <w:r>
        <w:rPr>
          <w:rFonts w:hint="eastAsia"/>
        </w:rPr>
        <w:t>　　　　四、新冠疫情对压纹机行业的影响分析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2026-2032年中国压纹机市场趋势分析</w:t>
      </w:r>
      <w:r>
        <w:rPr>
          <w:rFonts w:hint="eastAsia"/>
        </w:rPr>
        <w:br/>
      </w:r>
      <w:r>
        <w:rPr>
          <w:rFonts w:hint="eastAsia"/>
        </w:rPr>
        <w:t>　　　　一、压纹机市场趋势总结</w:t>
      </w:r>
      <w:r>
        <w:rPr>
          <w:rFonts w:hint="eastAsia"/>
        </w:rPr>
        <w:br/>
      </w:r>
      <w:r>
        <w:rPr>
          <w:rFonts w:hint="eastAsia"/>
        </w:rPr>
        <w:t>　　　　二、压纹机发展趋势分析</w:t>
      </w:r>
      <w:r>
        <w:rPr>
          <w:rFonts w:hint="eastAsia"/>
        </w:rPr>
        <w:br/>
      </w:r>
      <w:r>
        <w:rPr>
          <w:rFonts w:hint="eastAsia"/>
        </w:rPr>
        <w:t>　　　　三、压纹机市场发展空间</w:t>
      </w:r>
      <w:r>
        <w:rPr>
          <w:rFonts w:hint="eastAsia"/>
        </w:rPr>
        <w:br/>
      </w:r>
      <w:r>
        <w:rPr>
          <w:rFonts w:hint="eastAsia"/>
        </w:rPr>
        <w:t>　　　　四、压纹机产业政策趋向</w:t>
      </w:r>
      <w:r>
        <w:rPr>
          <w:rFonts w:hint="eastAsia"/>
        </w:rPr>
        <w:br/>
      </w:r>
      <w:r>
        <w:rPr>
          <w:rFonts w:hint="eastAsia"/>
        </w:rPr>
        <w:t>　　　　五、压纹机技术革新趋势</w:t>
      </w:r>
      <w:r>
        <w:rPr>
          <w:rFonts w:hint="eastAsia"/>
        </w:rPr>
        <w:br/>
      </w:r>
      <w:r>
        <w:rPr>
          <w:rFonts w:hint="eastAsia"/>
        </w:rPr>
        <w:t>　　　　六、压纹机价格走势分析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七、国际环境对压纹机行业的影响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压纹机行业投资效益及风险分析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压纹机行业投资效益分析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一、2020-2025年压纹机行业投资状况分析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二、2020-2025年压纹机行业投资效益分析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三、2026年压纹机行业投资趋势预测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四、2026年压纹机行业投资方向</w:t>
      </w:r>
      <w:r>
        <w:rPr>
          <w:rFonts w:hint="eastAsia"/>
        </w:rPr>
        <w:br/>
      </w:r>
      <w:r>
        <w:rPr>
          <w:rFonts w:hint="eastAsia"/>
        </w:rPr>
        <w:t>　　　　五、2026年压纹机行业投资建议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2026-2032年压纹机行业投资风险及控制策略分析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一、压纹机市场风险及控制策略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二、压纹机行业政策风险及控制策略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三、压纹机经营风险及控制策略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四、压纹机同业竞争风险及控制策略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五、压纹机行业其他风险及控制策略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压纹机投资机会分析与项目投资建议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压纹机投资机会分析</w:t>
      </w:r>
      <w:r>
        <w:rPr>
          <w:rFonts w:hint="eastAsia"/>
        </w:rPr>
        <w:br/>
      </w:r>
      <w:r>
        <w:rPr>
          <w:rFonts w:hint="eastAsia"/>
        </w:rPr>
        <w:t>　　第二节 压纹机投资趋势分析</w:t>
      </w:r>
      <w:r>
        <w:rPr>
          <w:rFonts w:hint="eastAsia"/>
        </w:rPr>
        <w:br/>
      </w:r>
      <w:r>
        <w:rPr>
          <w:rFonts w:hint="eastAsia"/>
        </w:rPr>
        <w:t>　　第三节 (中⋅智林)项目投资建议</w:t>
      </w:r>
      <w:r>
        <w:rPr>
          <w:rFonts w:hint="eastAsia"/>
        </w:rPr>
        <w:br/>
      </w:r>
      <w:r>
        <w:rPr>
          <w:rFonts w:hint="eastAsia"/>
        </w:rPr>
        <w:t>　　　　一、压纹机行业投资环境考察</w:t>
      </w:r>
      <w:r>
        <w:rPr>
          <w:rFonts w:hint="eastAsia"/>
        </w:rPr>
        <w:br/>
      </w:r>
      <w:r>
        <w:rPr>
          <w:rFonts w:hint="eastAsia"/>
        </w:rPr>
        <w:t>　　　　二、压纹机投资风险及控制策略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三、压纹机产品投资方向建议</w:t>
      </w:r>
      <w:r>
        <w:rPr>
          <w:rFonts w:hint="eastAsia"/>
        </w:rPr>
        <w:br/>
      </w:r>
      <w:r>
        <w:rPr>
          <w:rFonts w:hint="eastAsia"/>
        </w:rPr>
        <w:t>　　　　四、压纹机项目投资建议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2020-2025年中国压纹机市场规模及增长情况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2020-2025年中国压纹机行业产量及增长趋势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2026-2032年中国压纹机行业产量预测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2020-2025年中国压纹机行业市场需求及增长情况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2026-2032年中国压纹机行业市场需求预测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2020-2025年中国压纹机行业利润及增长情况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**地区压纹机市场规模及增长情况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**地区压纹机行业市场需求情况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2020-2025年中国压纹机行业出口情况分析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2020-2025年中国压纹机行业产品市场价格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2026-2032年中国压纹机行业产品市场价格走势预测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压纹机重点企业经营情况分析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压纹机重点企业经营情况分析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2026-2032年中国压纹机市场规模预测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2026-2032年中国压纹机行业利润预测</w:t>
      </w:r>
      <w:r>
        <w:rPr>
          <w:rFonts w:hint="eastAsia"/>
        </w:rPr>
        <w:br/>
      </w:r>
      <w:r>
        <w:rPr>
          <w:rFonts w:hint="eastAsia"/>
        </w:rPr>
        <w:t>　　图表 2026年压纹机行业壁垒</w:t>
      </w:r>
      <w:r>
        <w:rPr>
          <w:rFonts w:hint="eastAsia"/>
        </w:rPr>
        <w:br/>
      </w:r>
      <w:r>
        <w:rPr>
          <w:rFonts w:hint="eastAsia"/>
        </w:rPr>
        <w:t>　　图表 2026年压纹机市场前景分析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2026-2032年中国压纹机市场需求预测</w:t>
      </w:r>
      <w:r>
        <w:rPr>
          <w:rFonts w:hint="eastAsia"/>
        </w:rPr>
        <w:br/>
      </w:r>
      <w:r>
        <w:rPr>
          <w:rFonts w:hint="eastAsia"/>
        </w:rPr>
        <w:t>　　图表 2026年压纹机发展趋势预测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3b9155ec9c42ca" w:history="1">
        <w:r>
          <w:rPr>
            <w:rStyle w:val="Hyperlink"/>
          </w:rPr>
          <w:t>2026-2032年中国压纹机市场研究分析及发展前景预测报告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089582A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3b9155ec9c42ca" w:history="1">
        <w:r>
          <w:rPr>
            <w:rStyle w:val="Hyperlink"/>
          </w:rPr>
          <w:t>https://www.20087.com/A/82/YaWenJiShiChangFengXianFenXiBaoGao.html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热点：v槽机器、压纹机器多少钱一台、中心钻角度60还是120、压纹机图片、风机有几种类型、压纹机操作规程、紫光灯365和395哪个好、压纹机使用教程视频、学雕刻买牙机还是电磨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498ccd16f14084" w:history="1">
      <w:r>
        <w:rPr>
          <w:rStyle w:val="Hyperlink"/>
        </w:rPr>
        <w:t>2026-2032年中国压纹机市场研究分析及发展前景预测报告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2/YaWenJiShiChangFengXianFenXiBaoGao.html" TargetMode="External" Id="Rd73b9155ec9c42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2/YaWenJiShiChangFengXianFenXiBaoGao.html" TargetMode="External" Id="Ra9498ccd16f140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2026-02-12T23:45:00Z</dcterms:created>
  <dcterms:modified xsi:type="dcterms:W3CDTF">2026-02-13T00:45:00Z</dcterms:modified>
  <dc:subject>2026-2032年中国压纹机市场研究分析及发展前景预测报告</dc:subject>
  <dc:title>2026-2032年中国压纹机市场研究分析及发展前景预测报告</dc:title>
  <cp:keywords>2026-2032年中国压纹机市场研究分析及发展前景预测报告</cp:keywords>
  <dc:description>2026-2032年中国压纹机市场研究分析及发展前景预测报告</dc:description>
</cp:coreProperties>
</file>