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351d71ea4833" w:history="1">
              <w:r>
                <w:rPr>
                  <w:rStyle w:val="Hyperlink"/>
                </w:rPr>
                <w:t>2025-2031年中国普通运输带市场调查及发展趋势研究报告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351d71ea4833" w:history="1">
              <w:r>
                <w:rPr>
                  <w:rStyle w:val="Hyperlink"/>
                </w:rPr>
                <w:t>2025-2031年中国普通运输带市场调查及发展趋势研究报告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f351d71ea4833" w:history="1">
                <w:r>
                  <w:rPr>
                    <w:rStyle w:val="Hyperlink"/>
                  </w:rPr>
                  <w:t>https://www.20087.com/A/92/PuTongYunShuDaiShiChangDiaoChaBaoGao.html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运输带是一种重要的物流输送设备，在各种工业领域中广泛应用。随着工业自动化水平的提高，运输带的设计和制造也在不断创新，以满足不同行业对输送效率和可靠性的需求。目前市场上普遍使用的运输带材料包括橡胶、PVC、PU等，这些材料具有良好的耐磨性和抗撕裂性，能够适应高温、潮湿等恶劣工作环境。同时，智能监测系统的引入也使得运输带的维护变得更加高效。</w:t>
      </w:r>
      <w:r>
        <w:rPr>
          <w:rFonts w:hint="eastAsia"/>
        </w:rPr>
        <w:br/>
      </w:r>
      <w:r>
        <w:rPr>
          <w:rFonts w:hint="eastAsia"/>
        </w:rPr>
        <w:t>　　未来，普通运输带的发展将更加注重智能化和可持续性。智能化技术的应用将使得运输带能够实现远程监控和预测性维护，有效降低故障率和维护成本。同时，随着环保法规的趋严，采用可循环利用材料制造的运输带将逐渐成为主流。此外，针对特定应用场景的定制化运输带也将成为行业的一个重要方向，以满足特定行业的特殊需求，如食品级运输带需要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351d71ea4833" w:history="1">
        <w:r>
          <w:rPr>
            <w:rStyle w:val="Hyperlink"/>
          </w:rPr>
          <w:t>2025-2031年中国普通运输带市场调查及发展趋势研究报告</w:t>
        </w:r>
      </w:hyperlink>
      <w:r>
        <w:rPr>
          <w:rFonts w:hint="eastAsia"/>
        </w:rPr>
        <w:t>》系统分析了普通运输带行业的市场规模、供需动态及竞争格局，重点评估了主要普通运输带企业的经营表现，并对普通运输带行业未来发展趋势进行了科学预测。报告结合普通运输带技术现状与SWOT分析，揭示了市场机遇与潜在风险。市场调研网发布的《</w:t>
      </w:r>
      <w:hyperlink r:id="Rbecf351d71ea4833" w:history="1">
        <w:r>
          <w:rPr>
            <w:rStyle w:val="Hyperlink"/>
          </w:rPr>
          <w:t>2025-2031年中国普通运输带市场调查及发展趋势研究报告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中国普通运输带行业发展状况综述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中国普通运输带行业界定</w:t>
      </w:r>
      <w:r>
        <w:rPr>
          <w:rFonts w:hint="eastAsia"/>
        </w:rPr>
        <w:br/>
      </w:r>
      <w:r>
        <w:rPr>
          <w:rFonts w:hint="eastAsia"/>
        </w:rPr>
        <w:t>　　　　一、普通运输带行业的界定及分类</w:t>
      </w:r>
      <w:r>
        <w:rPr>
          <w:rFonts w:hint="eastAsia"/>
        </w:rPr>
        <w:br/>
      </w:r>
      <w:r>
        <w:rPr>
          <w:rFonts w:hint="eastAsia"/>
        </w:rPr>
        <w:t>　　　　二、普通运输带行业的特征</w:t>
      </w:r>
      <w:r>
        <w:rPr>
          <w:rFonts w:hint="eastAsia"/>
        </w:rPr>
        <w:br/>
      </w:r>
      <w:r>
        <w:rPr>
          <w:rFonts w:hint="eastAsia"/>
        </w:rPr>
        <w:t>　　　　三、普通运输带的主要用途</w:t>
      </w:r>
      <w:r>
        <w:rPr>
          <w:rFonts w:hint="eastAsia"/>
        </w:rPr>
        <w:br/>
      </w:r>
      <w:r>
        <w:rPr>
          <w:rFonts w:hint="eastAsia"/>
        </w:rPr>
        <w:t>　　第二节 2024-2025年普通运输带行业相关政策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2024-2025年普通运输带政策发展环境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中国普通运输带行业发展状况</w:t>
      </w:r>
      <w:r>
        <w:rPr>
          <w:rFonts w:hint="eastAsia"/>
        </w:rPr>
        <w:br/>
      </w:r>
      <w:r>
        <w:rPr>
          <w:rFonts w:hint="eastAsia"/>
        </w:rPr>
        <w:t>　　　　一、中国普通运输带行业发展历程</w:t>
      </w:r>
      <w:r>
        <w:rPr>
          <w:rFonts w:hint="eastAsia"/>
        </w:rPr>
        <w:br/>
      </w:r>
      <w:r>
        <w:rPr>
          <w:rFonts w:hint="eastAsia"/>
        </w:rPr>
        <w:t>　　　　二、中国普通运输带行业发展面临的问题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2024-2025年普通运输带行业技术发展现状及趋势分析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普通运输带行业技术发展现状分析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国内外普通运输带行业技术差异与原因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普通运输带行业技术发展方向、趋势预测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提升普通运输带行业技术能力策略建议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中国普通运输带行业供给与需求情况分析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2019-2024年中国普通运输带行业总体规模</w:t>
      </w:r>
      <w:r>
        <w:rPr>
          <w:rFonts w:hint="eastAsia"/>
        </w:rPr>
        <w:br/>
      </w:r>
      <w:r>
        <w:rPr>
          <w:rFonts w:hint="eastAsia"/>
        </w:rPr>
        <w:t>　　第二节 中国普通运输带行业产量情况分析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一、2019-2024年中国普通运输带行业产量统计分析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二、普通运输带行业区域产量分析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三、2025-2031年中国普通运输带行业产量预测分析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中国普通运输带行业需求概况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一、2019-2024年中国普通运输带行业需求情况分析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二、2024-2025年中国普通运输带行业市场需求特点分析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三、2025-2031年中国普通运输带行业市场需求预测</w:t>
      </w:r>
      <w:r>
        <w:rPr>
          <w:rFonts w:hint="eastAsia"/>
        </w:rPr>
        <w:br/>
      </w:r>
      <w:r>
        <w:rPr>
          <w:rFonts w:hint="eastAsia"/>
        </w:rPr>
        <w:t>　　第四节 普通运输带产业供需平衡状况分析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2019-2024年中国普通运输带行业总体发展状况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中国普通运输带行业规模情况分析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一、普通运输带行业单位规模情况分析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二、普通运输带行业人员规模状况分析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三、普通运输带行业资产规模状况分析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四、普通运输带行业市场规模状况分析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五、普通运输带行业敏感性分析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中国普通运输带行业财务能力分析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一、普通运输带行业盈利能力分析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二、普通运输带行业偿债能力分析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三、普通运输带行业营运能力分析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四、普通运输带行业发展能力分析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国内普通运输带产品价格走势及影响因素分析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2019-2024年国内普通运输带市场价格回顾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当前国内普通运输带市场价格及评述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国内普通运输带价格影响因素分析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2025-2031年国内普通运输带市场价格走势预测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普通运输带细分市场深度分析</w:t>
      </w:r>
      <w:r>
        <w:rPr>
          <w:rFonts w:hint="eastAsia"/>
        </w:rPr>
        <w:br/>
      </w:r>
      <w:r>
        <w:rPr>
          <w:rFonts w:hint="eastAsia"/>
        </w:rPr>
        <w:t>　　第一节 普通运输带细分市场（一）发展研究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普通运输带细分市场（二）发展研究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普通运输带产业投资策略</w:t>
      </w:r>
      <w:r>
        <w:rPr>
          <w:rFonts w:hint="eastAsia"/>
        </w:rPr>
        <w:br/>
      </w:r>
      <w:r>
        <w:rPr>
          <w:rFonts w:hint="eastAsia"/>
        </w:rPr>
        <w:t>　　第一节 普通运输带产品定位策略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普通运输带产品开发策略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普通运输带渠道销售策略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普通运输带品牌经营策略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普通运输带服务策略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普通运输带行业竞争格局分析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中国普通运输带行业不同地区竞争格局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中国普通运输带行业的不同企业竞争格局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三、国内普通运输带企业竞争格局分析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2025-2031年中国普通运输带行业竞争格局变化趋势分析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2024-2025年中国普通运输带产业投资分析</w:t>
      </w:r>
      <w:r>
        <w:rPr>
          <w:rFonts w:hint="eastAsia"/>
        </w:rPr>
        <w:br/>
      </w:r>
      <w:r>
        <w:rPr>
          <w:rFonts w:hint="eastAsia"/>
        </w:rPr>
        <w:t>　　第一节 普通运输带产业投资环境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普通运输带产业投资机会分析</w:t>
      </w:r>
      <w:r>
        <w:rPr>
          <w:rFonts w:hint="eastAsia"/>
        </w:rPr>
        <w:br/>
      </w:r>
      <w:r>
        <w:rPr>
          <w:rFonts w:hint="eastAsia"/>
        </w:rPr>
        <w:t>　　第三节 普通运输带产业投资风险及对策分析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普通运输带产业投资发展前景</w:t>
      </w:r>
      <w:r>
        <w:rPr>
          <w:rFonts w:hint="eastAsia"/>
        </w:rPr>
        <w:br/>
      </w:r>
      <w:r>
        <w:rPr>
          <w:rFonts w:hint="eastAsia"/>
        </w:rPr>
        <w:t>　　　　一、普通运输带市场供需发展趋势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二、未来普通运输带产业发展展望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普通运输带行业重点企业竞争力分析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二、企业普通运输带业务分析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普通运输带企业发展战略与竞争力提升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普通运输带市场营销策略分析</w:t>
      </w:r>
      <w:r>
        <w:rPr>
          <w:rFonts w:hint="eastAsia"/>
        </w:rPr>
        <w:br/>
      </w:r>
      <w:r>
        <w:rPr>
          <w:rFonts w:hint="eastAsia"/>
        </w:rPr>
        <w:t>　　　　一、普通运输带定价策略与市场定位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二、普通运输带渠道布局与分销策略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普通运输带品牌建设与推广策略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一、普通运输带品牌定位与价值主张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普通运输带企业竞争力提升路径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二、普通运输带技术创新与研发投入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普通运输带企业战略规划与实施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二、普通运输带行业品牌竞争格局分析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中国普通运输带产业市场竞争策略建议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中国普通运输带市场竞争策略建议</w:t>
      </w:r>
      <w:r>
        <w:rPr>
          <w:rFonts w:hint="eastAsia"/>
        </w:rPr>
        <w:br/>
      </w:r>
      <w:r>
        <w:rPr>
          <w:rFonts w:hint="eastAsia"/>
        </w:rPr>
        <w:t>　　第二节 中国普通运输带产业竞争战略建议</w:t>
      </w:r>
      <w:r>
        <w:rPr>
          <w:rFonts w:hint="eastAsia"/>
        </w:rPr>
        <w:br/>
      </w:r>
      <w:r>
        <w:rPr>
          <w:rFonts w:hint="eastAsia"/>
        </w:rPr>
        <w:t>　　　　一、普通运输带 竞争战略选择建议</w:t>
      </w:r>
      <w:r>
        <w:rPr>
          <w:rFonts w:hint="eastAsia"/>
        </w:rPr>
        <w:br/>
      </w:r>
      <w:r>
        <w:rPr>
          <w:rFonts w:hint="eastAsia"/>
        </w:rPr>
        <w:t>　　　　二、普通运输带产业升级策略建议</w:t>
      </w:r>
      <w:r>
        <w:rPr>
          <w:rFonts w:hint="eastAsia"/>
        </w:rPr>
        <w:br/>
      </w:r>
      <w:r>
        <w:rPr>
          <w:rFonts w:hint="eastAsia"/>
        </w:rPr>
        <w:t>　　　　三、普通运输带产业转移策略建议</w:t>
      </w:r>
      <w:r>
        <w:rPr>
          <w:rFonts w:hint="eastAsia"/>
        </w:rPr>
        <w:br/>
      </w:r>
      <w:r>
        <w:rPr>
          <w:rFonts w:hint="eastAsia"/>
        </w:rPr>
        <w:t>　　　　四、普通运输带价值链定位建议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普通运输带行业风险趋势分析与对策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普通运输带行业风险分析</w:t>
      </w:r>
      <w:r>
        <w:rPr>
          <w:rFonts w:hint="eastAsia"/>
        </w:rPr>
        <w:br/>
      </w:r>
      <w:r>
        <w:rPr>
          <w:rFonts w:hint="eastAsia"/>
        </w:rPr>
        <w:t>　　　　一、普通运输带市场竞争风险</w:t>
      </w:r>
      <w:r>
        <w:rPr>
          <w:rFonts w:hint="eastAsia"/>
        </w:rPr>
        <w:br/>
      </w:r>
      <w:r>
        <w:rPr>
          <w:rFonts w:hint="eastAsia"/>
        </w:rPr>
        <w:t>　　　　二、普通运输带原材料压力风险分析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三、普通运输带技术风险分析</w:t>
      </w:r>
      <w:r>
        <w:rPr>
          <w:rFonts w:hint="eastAsia"/>
        </w:rPr>
        <w:br/>
      </w:r>
      <w:r>
        <w:rPr>
          <w:rFonts w:hint="eastAsia"/>
        </w:rPr>
        <w:t>　　　　四、普通运输带政策和体制风险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普通运输带行业投资风险及控制策略分析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一、2025-2031年普通运输带行业市场风险及控制策略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二、2025-2031年普通运输带行业政策风险及控制策略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三、2025-2031年普通运输带行业经营风险及控制策略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四、2025-2031年普通运输带同业竞争风险及控制策略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五、2025-2031年普通运输带行业其他风险及控制策略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2025-2031年普通运输带行业盈利模式与投资策略探讨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国外普通运输带行业投资现状及经营模式分析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一、境外普通运输带行业成长情况调查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我国普通运输带行业商业模式探讨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我国普通运输带行业投资国际化发展战略分析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我国普通运输带行业投资策略分析</w:t>
      </w:r>
      <w:r>
        <w:rPr>
          <w:rFonts w:hint="eastAsia"/>
        </w:rPr>
        <w:br/>
      </w:r>
      <w:r>
        <w:rPr>
          <w:rFonts w:hint="eastAsia"/>
        </w:rPr>
        <w:t>　　第五节 普通运输带行业最优投资路径设计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普通运输带行业投资机会与项目建议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普通运输带行业投资机会分析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普通运输带行业投资趋势分析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中⋅智林⋅：普通运输带项目投资建议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1、普通运输带行业投资环境分析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2、普通运输带行业风险识别与应对策略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二、普通运输带行业投资方向与策略建议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三、普通运输带项目实施关键要点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普通运输带行业类别</w:t>
      </w:r>
      <w:r>
        <w:rPr>
          <w:rFonts w:hint="eastAsia"/>
        </w:rPr>
        <w:br/>
      </w:r>
      <w:r>
        <w:rPr>
          <w:rFonts w:hint="eastAsia"/>
        </w:rPr>
        <w:t>　　图表 普通运输带行业产业链调研</w:t>
      </w:r>
      <w:r>
        <w:rPr>
          <w:rFonts w:hint="eastAsia"/>
        </w:rPr>
        <w:br/>
      </w:r>
      <w:r>
        <w:rPr>
          <w:rFonts w:hint="eastAsia"/>
        </w:rPr>
        <w:t>　　图表 普通运输带行业现状</w:t>
      </w:r>
      <w:r>
        <w:rPr>
          <w:rFonts w:hint="eastAsia"/>
        </w:rPr>
        <w:br/>
      </w:r>
      <w:r>
        <w:rPr>
          <w:rFonts w:hint="eastAsia"/>
        </w:rPr>
        <w:t>　　图表 普通运输带行业标准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2024年中国普通运输带行业产能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2019-2024年中国普通运输带行业产量统计</w:t>
      </w:r>
      <w:r>
        <w:rPr>
          <w:rFonts w:hint="eastAsia"/>
        </w:rPr>
        <w:br/>
      </w:r>
      <w:r>
        <w:rPr>
          <w:rFonts w:hint="eastAsia"/>
        </w:rPr>
        <w:t>　　图表 普通运输带行业动态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2019-2024年中国普通运输带市场需求量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2024年中国普通运输带行业需求区域调研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2019-2024年中国普通运输带行情</w:t>
      </w:r>
      <w:r>
        <w:rPr>
          <w:rFonts w:hint="eastAsia"/>
        </w:rPr>
        <w:br/>
      </w:r>
      <w:r>
        <w:rPr>
          <w:rFonts w:hint="eastAsia"/>
        </w:rPr>
        <w:t>　　图表 2019-2024年中国普通运输带价格走势图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2019-2024年中国普通运输带出口统计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2019-2024年中国普通运输带行业企业数量统计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**地区普通运输带市场规模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</w:t>
      </w:r>
      <w:r>
        <w:rPr>
          <w:rFonts w:hint="eastAsia"/>
        </w:rPr>
        <w:br/>
      </w:r>
      <w:r>
        <w:rPr>
          <w:rFonts w:hint="eastAsia"/>
        </w:rPr>
        <w:t>　　图表 **地区普通运输带市场调研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**地区普通运输带市场规模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</w:t>
      </w:r>
      <w:r>
        <w:rPr>
          <w:rFonts w:hint="eastAsia"/>
        </w:rPr>
        <w:br/>
      </w:r>
      <w:r>
        <w:rPr>
          <w:rFonts w:hint="eastAsia"/>
        </w:rPr>
        <w:t>　　图表 **地区普通运输带市场调研</w:t>
      </w:r>
      <w:r>
        <w:rPr>
          <w:rFonts w:hint="eastAsia"/>
        </w:rPr>
        <w:br/>
      </w:r>
      <w:r>
        <w:rPr>
          <w:rFonts w:hint="eastAsia"/>
        </w:rPr>
        <w:t>　　图表 **地区普通运输带行业市场需求分析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普通运输带行业竞争对手分析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普通运输带重点企业（三）成长能力情况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2025-2031年中国普通运输带市场需求预测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2025-2031年中国普通运输带行业市场规模预测</w:t>
      </w:r>
      <w:r>
        <w:rPr>
          <w:rFonts w:hint="eastAsia"/>
        </w:rPr>
        <w:br/>
      </w:r>
      <w:r>
        <w:rPr>
          <w:rFonts w:hint="eastAsia"/>
        </w:rPr>
        <w:t>　　图表 普通运输带行业准入条件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2025-2031年中国普通运输带行业发展趋势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2025-2031年中国普通运输带市场前景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351d71ea4833" w:history="1">
        <w:r>
          <w:rPr>
            <w:rStyle w:val="Hyperlink"/>
          </w:rPr>
          <w:t>2025-2031年中国普通运输带市场调查及发展趋势研究报告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f351d71ea4833" w:history="1">
        <w:r>
          <w:rPr>
            <w:rStyle w:val="Hyperlink"/>
          </w:rPr>
          <w:t>https://www.20087.com/A/92/PuTongYunShuDaiShiChangDiaoChaBaoGao.html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带、普通运输带由什么组成、输送带种类介绍、普通运输带可以承受多高温度、环形输送带规格型号、运输带的规格表示方法、输送带的连接方法有哪些、运输带价格及图片、普通车辆运输危险品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0d347adae4c51" w:history="1">
      <w:r>
        <w:rPr>
          <w:rStyle w:val="Hyperlink"/>
        </w:rPr>
        <w:t>2025-2031年中国普通运输带市场调查及发展趋势研究报告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PuTongYunShuDaiShiChangDiaoChaBaoGao.html" TargetMode="External" Id="Rbecf351d71ea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PuTongYunShuDaiShiChangDiaoChaBaoGao.html" TargetMode="External" Id="R8be0d347adae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2024-11-05T02:20:00Z</dcterms:created>
  <dcterms:modified xsi:type="dcterms:W3CDTF">2024-11-05T03:20:00Z</dcterms:modified>
  <dc:subject>2025-2031年中国普通运输带市场调查及发展趋势研究报告</dc:subject>
  <dc:title>2025-2031年中国普通运输带市场调查及发展趋势研究报告</dc:title>
  <cp:keywords>2025-2031年中国普通运输带市场调查及发展趋势研究报告</cp:keywords>
  <dc:description>2025-2031年中国普通运输带市场调查及发展趋势研究报告</dc:description>
</cp:coreProperties>
</file>