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ee10cd5464600" w:history="1">
              <w:r>
                <w:rPr>
                  <w:rStyle w:val="Hyperlink"/>
                </w:rPr>
                <w:t>中国农业机械市场调查研究与发展趋势预测报告（2025-2031年）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ee10cd5464600" w:history="1">
              <w:r>
                <w:rPr>
                  <w:rStyle w:val="Hyperlink"/>
                </w:rPr>
                <w:t>中国农业机械市场调查研究与发展趋势预测报告（2025-2031年）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ee10cd5464600" w:history="1">
                <w:r>
                  <w:rPr>
                    <w:rStyle w:val="Hyperlink"/>
                  </w:rPr>
                  <w:t>https://www.20087.com/M_JiXieJiDian/30/NongYeJiXieShiChangXingQingFenXiYuQuShiYuCe.html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作为现代农业的重要支撑，近年来在全球范围内经历了从机械化到智能化、精准农业的飞跃。智能农机、无人驾驶拖拉机等技术的应用，显著提高了农业生产效率与资源利用效率。然而，行业也面临着技术创新、市场推广与农民接受度等挑战。</w:t>
      </w:r>
      <w:r>
        <w:rPr>
          <w:rFonts w:hint="eastAsia"/>
        </w:rPr>
        <w:br/>
      </w:r>
      <w:r>
        <w:rPr>
          <w:rFonts w:hint="eastAsia"/>
        </w:rPr>
        <w:t>　　未来，农业机械行业的发展趋势将更加侧重于智能装备、农业物联网与农机服务化。智能装备通过集成传感器、GPS与AI技术，实现精准作业与自主导航。农业物联网则通过连接农田、农机与农户，提供实时数据支持，优化农业生产决策。农机服务化意味着向农业综合解决方案提供商转型，提供从设备租赁到技术支持的全方位服务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ee10cd5464600" w:history="1">
        <w:r>
          <w:rPr>
            <w:rStyle w:val="Hyperlink"/>
          </w:rPr>
          <w:t>中国农业机械市场调查研究与发展趋势预测报告（2025-2031年）</w:t>
        </w:r>
      </w:hyperlink>
      <w:r>
        <w:rPr>
          <w:rFonts w:hint="eastAsia"/>
        </w:rPr>
        <w:t>》系统分析了农业机械行业的现状，全面梳理了农业机械市场需求、市场规模、产业链结构及价格体系，详细解读了农业机械细分市场特点。报告结合权威数据，科学预测了农业机械市场前景与发展趋势，客观分析了品牌竞争格局、市场集中度及重点企业的运营表现，并指出了农业机械行业面临的机遇与风险。为农业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农业机械概述</w:t>
      </w:r>
      <w:r>
        <w:rPr>
          <w:rFonts w:hint="eastAsia"/>
        </w:rPr>
        <w:br/>
      </w:r>
      <w:r>
        <w:rPr>
          <w:rFonts w:hint="eastAsia"/>
        </w:rPr>
        <w:t>　　第一节 农业机械定义</w:t>
      </w:r>
      <w:r>
        <w:rPr>
          <w:rFonts w:hint="eastAsia"/>
        </w:rPr>
        <w:br/>
      </w:r>
      <w:r>
        <w:rPr>
          <w:rFonts w:hint="eastAsia"/>
        </w:rPr>
        <w:t>　　第二节 农业机械行业发展历程</w:t>
      </w:r>
      <w:r>
        <w:rPr>
          <w:rFonts w:hint="eastAsia"/>
        </w:rPr>
        <w:br/>
      </w:r>
      <w:r>
        <w:rPr>
          <w:rFonts w:hint="eastAsia"/>
        </w:rPr>
        <w:t>　　第三节 农业机械分类情况</w:t>
      </w:r>
      <w:r>
        <w:rPr>
          <w:rFonts w:hint="eastAsia"/>
        </w:rPr>
        <w:br/>
      </w:r>
      <w:r>
        <w:rPr>
          <w:rFonts w:hint="eastAsia"/>
        </w:rPr>
        <w:t>　　第四节 农业机械产业链分析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二、农业机械产业链模型分析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二、重大事件分析</w:t>
      </w:r>
      <w:r>
        <w:rPr>
          <w:rFonts w:hint="eastAsia"/>
        </w:rPr>
        <w:br/>
      </w:r>
      <w:r>
        <w:rPr>
          <w:rFonts w:hint="eastAsia"/>
        </w:rPr>
        <w:t>　　　　　　1、国内成功生产科替代进口农业机械用钢</w:t>
      </w:r>
      <w:r>
        <w:rPr>
          <w:rFonts w:hint="eastAsia"/>
        </w:rPr>
        <w:br/>
      </w:r>
      <w:r>
        <w:rPr>
          <w:rFonts w:hint="eastAsia"/>
        </w:rPr>
        <w:t>　　　　　　2、国内首支大型全纤维农业机械下线</w:t>
      </w:r>
      <w:r>
        <w:rPr>
          <w:rFonts w:hint="eastAsia"/>
        </w:rPr>
        <w:br/>
      </w:r>
      <w:r>
        <w:rPr>
          <w:rFonts w:hint="eastAsia"/>
        </w:rPr>
        <w:t>　　　　三、政策未来趋势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一、总体发展情况</w:t>
      </w:r>
      <w:r>
        <w:rPr>
          <w:rFonts w:hint="eastAsia"/>
        </w:rPr>
        <w:br/>
      </w:r>
      <w:r>
        <w:rPr>
          <w:rFonts w:hint="eastAsia"/>
        </w:rPr>
        <w:t>　　　　二、国内主要技术</w:t>
      </w:r>
      <w:r>
        <w:rPr>
          <w:rFonts w:hint="eastAsia"/>
        </w:rPr>
        <w:br/>
      </w:r>
      <w:r>
        <w:rPr>
          <w:rFonts w:hint="eastAsia"/>
        </w:rPr>
        <w:t>　　　　三、国外先进技术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中国农业机械生产现状分析</w:t>
      </w:r>
      <w:r>
        <w:rPr>
          <w:rFonts w:hint="eastAsia"/>
        </w:rPr>
        <w:br/>
      </w:r>
      <w:r>
        <w:rPr>
          <w:rFonts w:hint="eastAsia"/>
        </w:rPr>
        <w:t>　　第一节 农业机械行业总体规模</w:t>
      </w:r>
      <w:r>
        <w:rPr>
          <w:rFonts w:hint="eastAsia"/>
        </w:rPr>
        <w:br/>
      </w:r>
      <w:r>
        <w:rPr>
          <w:rFonts w:hint="eastAsia"/>
        </w:rPr>
        <w:t>　　第二节 农业机械产能概况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农业机械产量概况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农业机械产业的生命周期分析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国际农业机械行业发展分析</w:t>
      </w:r>
      <w:r>
        <w:rPr>
          <w:rFonts w:hint="eastAsia"/>
        </w:rPr>
        <w:br/>
      </w:r>
      <w:r>
        <w:rPr>
          <w:rFonts w:hint="eastAsia"/>
        </w:rPr>
        <w:t>　　第一节 全球农业机械行业发展总体情况分析</w:t>
      </w:r>
      <w:r>
        <w:rPr>
          <w:rFonts w:hint="eastAsia"/>
        </w:rPr>
        <w:br/>
      </w:r>
      <w:r>
        <w:rPr>
          <w:rFonts w:hint="eastAsia"/>
        </w:rPr>
        <w:t>　　　　一、全球农业机械行业发展特点</w:t>
      </w:r>
      <w:r>
        <w:rPr>
          <w:rFonts w:hint="eastAsia"/>
        </w:rPr>
        <w:br/>
      </w:r>
      <w:r>
        <w:rPr>
          <w:rFonts w:hint="eastAsia"/>
        </w:rPr>
        <w:t>　　　　二、全球农业机械行业竞争格局</w:t>
      </w:r>
      <w:r>
        <w:rPr>
          <w:rFonts w:hint="eastAsia"/>
        </w:rPr>
        <w:br/>
      </w:r>
      <w:r>
        <w:rPr>
          <w:rFonts w:hint="eastAsia"/>
        </w:rPr>
        <w:t>　　　　三、全球农业机械行业市场区域分布</w:t>
      </w:r>
      <w:r>
        <w:rPr>
          <w:rFonts w:hint="eastAsia"/>
        </w:rPr>
        <w:br/>
      </w:r>
      <w:r>
        <w:rPr>
          <w:rFonts w:hint="eastAsia"/>
        </w:rPr>
        <w:t>　　第二节 全球农业机械主要国家（地区）市场分析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2024-2025年中国农业机械行业总体发展状况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中国农业机械行业规模情况分析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中国农业机械行业财务能力分析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中国农业机械行业区域分布分析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一、2020-2025年农业机械市场销售量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一、2020-2025年农业机械市场销售量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一、2020-2025年农业机械市场销售量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一、2020-2025年农业机械市场销售量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一、2020-2025年农业机械市场销售量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一、2020-2025年农业机械市场销售量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一、2020-2025年农业机械市场销售量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农业机械国内细分市场分析</w:t>
      </w:r>
      <w:r>
        <w:rPr>
          <w:rFonts w:hint="eastAsia"/>
        </w:rPr>
        <w:br/>
      </w:r>
      <w:r>
        <w:rPr>
          <w:rFonts w:hint="eastAsia"/>
        </w:rPr>
        <w:t>　　第一节 耕田机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收割机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脱粒机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2025年中国农业机械行业发展概况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2025年中国农业机械行业发展态势分析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2025年中国农业机械行业发展特点分析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2025年中国农业机械行业市场供需分析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农业机械市场竞争策略分析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一、农业机械市场增长潜力分析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二、农业机械产品竞争策略分析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1、深刻理解企业核心竞争力</w:t>
      </w:r>
      <w:r>
        <w:rPr>
          <w:rFonts w:hint="eastAsia"/>
        </w:rPr>
        <w:br/>
      </w:r>
      <w:r>
        <w:rPr>
          <w:rFonts w:hint="eastAsia"/>
        </w:rPr>
        <w:t>　　　　　　2、培育企业核心竞争力的重要性</w:t>
      </w:r>
      <w:r>
        <w:rPr>
          <w:rFonts w:hint="eastAsia"/>
        </w:rPr>
        <w:br/>
      </w:r>
      <w:r>
        <w:rPr>
          <w:rFonts w:hint="eastAsia"/>
        </w:rPr>
        <w:t>　　　　　　3、企业核心竞争力存在的问题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　　4、提升企业核心竞争力的措施</w:t>
      </w:r>
      <w:r>
        <w:rPr>
          <w:rFonts w:hint="eastAsia"/>
        </w:rPr>
        <w:br/>
      </w:r>
      <w:r>
        <w:rPr>
          <w:rFonts w:hint="eastAsia"/>
        </w:rPr>
        <w:t>　　第三节 农业机械企业竞争策略分析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一、2025-2031年我国农业机械市场竞争趋势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二、2025-2031年农业机械行业竞争格局展望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三、2025-2031年农业机械行业竞争策略分析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</w:t>
      </w:r>
      <w:r>
        <w:rPr>
          <w:rFonts w:hint="eastAsia"/>
        </w:rPr>
        <w:br/>
      </w:r>
      <w:r>
        <w:rPr>
          <w:rFonts w:hint="eastAsia"/>
        </w:rPr>
        <w:t>　　　　　　2、产品服务策略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农业机械产业用户认知度分析</w:t>
      </w:r>
      <w:r>
        <w:rPr>
          <w:rFonts w:hint="eastAsia"/>
        </w:rPr>
        <w:br/>
      </w:r>
      <w:r>
        <w:rPr>
          <w:rFonts w:hint="eastAsia"/>
        </w:rPr>
        <w:t>　　第一节 农业机械产业用户认知程度</w:t>
      </w:r>
      <w:r>
        <w:rPr>
          <w:rFonts w:hint="eastAsia"/>
        </w:rPr>
        <w:br/>
      </w:r>
      <w:r>
        <w:rPr>
          <w:rFonts w:hint="eastAsia"/>
        </w:rPr>
        <w:t>　　第二节 农业机械产业用户关注因素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2025-2031年农业机械行业发展趋势及投资风险分析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当前农业机械存在的问题</w:t>
      </w:r>
      <w:r>
        <w:rPr>
          <w:rFonts w:hint="eastAsia"/>
        </w:rPr>
        <w:br/>
      </w:r>
      <w:r>
        <w:rPr>
          <w:rFonts w:hint="eastAsia"/>
        </w:rPr>
        <w:t>　　第二节 农业机械未来发展预测分析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一、中国农业机械制造技术发展方向分析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二、2025-2031年中国农业机械行业发展规模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2、市场竞争风险类型</w:t>
      </w:r>
      <w:r>
        <w:rPr>
          <w:rFonts w:hint="eastAsia"/>
        </w:rPr>
        <w:br/>
      </w:r>
      <w:r>
        <w:rPr>
          <w:rFonts w:hint="eastAsia"/>
        </w:rPr>
        <w:t>　　　　　　3、影响因素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农业机械重点公司介绍</w:t>
      </w:r>
      <w:r>
        <w:rPr>
          <w:rFonts w:hint="eastAsia"/>
        </w:rPr>
        <w:br/>
      </w:r>
      <w:r>
        <w:rPr>
          <w:rFonts w:hint="eastAsia"/>
        </w:rPr>
        <w:t>　　　　一、中国一拖集团有限公司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二、成都市新都龙桥机械制造有限公司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三、河南千里机械有限公司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四、福田重工股份有限公司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五、新都龙桥机械制造有限公司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农业机械产品竞争力优势分析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二、个体产品竞争力评价结果分析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1、品牌的含义</w:t>
      </w:r>
      <w:r>
        <w:rPr>
          <w:rFonts w:hint="eastAsia"/>
        </w:rPr>
        <w:br/>
      </w:r>
      <w:r>
        <w:rPr>
          <w:rFonts w:hint="eastAsia"/>
        </w:rPr>
        <w:t>　　　　　　2、构建品牌的优势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投资战略建议</w:t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(中智~林)策略建议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二、销售渠道策略</w:t>
      </w:r>
      <w:r>
        <w:rPr>
          <w:rFonts w:hint="eastAsia"/>
        </w:rPr>
        <w:br/>
      </w:r>
      <w:r>
        <w:rPr>
          <w:rFonts w:hint="eastAsia"/>
        </w:rPr>
        <w:t>　　　　三、产品服务策略</w:t>
      </w:r>
      <w:r>
        <w:rPr>
          <w:rFonts w:hint="eastAsia"/>
        </w:rPr>
        <w:br/>
      </w:r>
      <w:r>
        <w:rPr>
          <w:rFonts w:hint="eastAsia"/>
        </w:rPr>
        <w:t>　　　　四、品类管理策略</w:t>
      </w:r>
      <w:r>
        <w:rPr>
          <w:rFonts w:hint="eastAsia"/>
        </w:rPr>
        <w:br/>
      </w:r>
      <w:r>
        <w:rPr>
          <w:rFonts w:hint="eastAsia"/>
        </w:rPr>
        <w:t>　　　　五、战略综合规划</w:t>
      </w:r>
      <w:r>
        <w:rPr>
          <w:rFonts w:hint="eastAsia"/>
        </w:rPr>
        <w:br/>
      </w:r>
      <w:r>
        <w:rPr>
          <w:rFonts w:hint="eastAsia"/>
        </w:rPr>
        <w:t>　　　　六、品牌经营策略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农业机械行业产业链模型</w:t>
      </w:r>
      <w:r>
        <w:rPr>
          <w:rFonts w:hint="eastAsia"/>
        </w:rPr>
        <w:br/>
      </w:r>
      <w:r>
        <w:rPr>
          <w:rFonts w:hint="eastAsia"/>
        </w:rPr>
        <w:t>　　图表 2020-2025年我国农业机械产能情况</w:t>
      </w:r>
      <w:r>
        <w:rPr>
          <w:rFonts w:hint="eastAsia"/>
        </w:rPr>
        <w:br/>
      </w:r>
      <w:r>
        <w:rPr>
          <w:rFonts w:hint="eastAsia"/>
        </w:rPr>
        <w:t>　　图表 2025-2031年我国农业机械产能预测</w:t>
      </w:r>
      <w:r>
        <w:rPr>
          <w:rFonts w:hint="eastAsia"/>
        </w:rPr>
        <w:br/>
      </w:r>
      <w:r>
        <w:rPr>
          <w:rFonts w:hint="eastAsia"/>
        </w:rPr>
        <w:t>　　图表 2020-2025年我国农业机械产量</w:t>
      </w:r>
      <w:r>
        <w:rPr>
          <w:rFonts w:hint="eastAsia"/>
        </w:rPr>
        <w:br/>
      </w:r>
      <w:r>
        <w:rPr>
          <w:rFonts w:hint="eastAsia"/>
        </w:rPr>
        <w:t>　　图表 2020-2025年我国农业机械行业产能利用率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2025-2031年我国农业机械产量预测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2020-2025年欧洲农业机械市场规模</w:t>
      </w:r>
      <w:r>
        <w:rPr>
          <w:rFonts w:hint="eastAsia"/>
        </w:rPr>
        <w:br/>
      </w:r>
      <w:r>
        <w:rPr>
          <w:rFonts w:hint="eastAsia"/>
        </w:rPr>
        <w:t>　　图表 2025年欧洲地区农业机械市场结构</w:t>
      </w:r>
      <w:r>
        <w:rPr>
          <w:rFonts w:hint="eastAsia"/>
        </w:rPr>
        <w:br/>
      </w:r>
      <w:r>
        <w:rPr>
          <w:rFonts w:hint="eastAsia"/>
        </w:rPr>
        <w:t>　　图表 2020-2025年北美地区农业机械市场规模</w:t>
      </w:r>
      <w:r>
        <w:rPr>
          <w:rFonts w:hint="eastAsia"/>
        </w:rPr>
        <w:br/>
      </w:r>
      <w:r>
        <w:rPr>
          <w:rFonts w:hint="eastAsia"/>
        </w:rPr>
        <w:t>　　图表 2025年北美地区农业机械市场结构</w:t>
      </w:r>
      <w:r>
        <w:rPr>
          <w:rFonts w:hint="eastAsia"/>
        </w:rPr>
        <w:br/>
      </w:r>
      <w:r>
        <w:rPr>
          <w:rFonts w:hint="eastAsia"/>
        </w:rPr>
        <w:t>　　图表 2020-2025年亚洲地区农业机械市场规模</w:t>
      </w:r>
      <w:r>
        <w:rPr>
          <w:rFonts w:hint="eastAsia"/>
        </w:rPr>
        <w:br/>
      </w:r>
      <w:r>
        <w:rPr>
          <w:rFonts w:hint="eastAsia"/>
        </w:rPr>
        <w:t>　　图表 2025年亚洲地区农业机械市场结构</w:t>
      </w:r>
      <w:r>
        <w:rPr>
          <w:rFonts w:hint="eastAsia"/>
        </w:rPr>
        <w:br/>
      </w:r>
      <w:r>
        <w:rPr>
          <w:rFonts w:hint="eastAsia"/>
        </w:rPr>
        <w:t>　　图表 2020-2025年全球其它地区农业机械市场规模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2020-2025年中国农业机械行业生产企业规模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2020-2025年我国农业机械行业资产规模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2020-2025年中国农业机械行业总产值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2020-2025年中国农业机械行业销售额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2020-2025年中国农业机械行业产销率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2020-2025年中国农业机械行业成本费用利用率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2025-2031年中国农业机械行业成本费用利用率预测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2025-2031年中国农业机械行业资产负债比率预测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2025-2031年中国农业机械行业利润总额增长率预测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2025-2031年中国农业机械行业主营收入增长率预测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2020-2025年中国东北地区农业机械市场销售量</w:t>
      </w:r>
      <w:r>
        <w:rPr>
          <w:rFonts w:hint="eastAsia"/>
        </w:rPr>
        <w:br/>
      </w:r>
      <w:r>
        <w:rPr>
          <w:rFonts w:hint="eastAsia"/>
        </w:rPr>
        <w:t>　　图表 2025年中国东北地区农业机械行业市场需求来源分析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2025年中国东北地区农业机械行业市场推动因素分析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2025年中国东北地区农业机械行业市场结构比例分析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2020-2025年中国华北地区农业机械市场销售量</w:t>
      </w:r>
      <w:r>
        <w:rPr>
          <w:rFonts w:hint="eastAsia"/>
        </w:rPr>
        <w:br/>
      </w:r>
      <w:r>
        <w:rPr>
          <w:rFonts w:hint="eastAsia"/>
        </w:rPr>
        <w:t>　　图表 2025年中国华北地区农业机械行业市场需求来源分析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2025年中国华北地区农业机械行业推动因素分析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2025年中国华北地区农业机械行业市场结构比例分析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2020-2025年中国华南地区农业机械市场销售量</w:t>
      </w:r>
      <w:r>
        <w:rPr>
          <w:rFonts w:hint="eastAsia"/>
        </w:rPr>
        <w:br/>
      </w:r>
      <w:r>
        <w:rPr>
          <w:rFonts w:hint="eastAsia"/>
        </w:rPr>
        <w:t>　　图表 2025年中国华南地区农业机械行业市场需求来源分析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2025年中国华南地区农业机械行业市场推动因素分析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2025年中国华南地区农业机械行业市场结构比例分析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2020-2025年中国华东地区农业机械市场销售量</w:t>
      </w:r>
      <w:r>
        <w:rPr>
          <w:rFonts w:hint="eastAsia"/>
        </w:rPr>
        <w:br/>
      </w:r>
      <w:r>
        <w:rPr>
          <w:rFonts w:hint="eastAsia"/>
        </w:rPr>
        <w:t>　　图表 2025年中国华东地区农业机械行业市场需求来源分析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2025年中国华东地区农业机械行业市场推动因素分析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2025年中国华东地区农业机械行业市场结构比例分析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ee10cd5464600" w:history="1">
        <w:r>
          <w:rPr>
            <w:rStyle w:val="Hyperlink"/>
          </w:rPr>
          <w:t>中国农业机械市场调查研究与发展趋势预测报告（2025-2031年）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ee10cd5464600" w:history="1">
        <w:r>
          <w:rPr>
            <w:rStyle w:val="Hyperlink"/>
          </w:rPr>
          <w:t>https://www.20087.com/M_JiXieJiDian/30/NongYeJiXieShiChangXingQingFenXiYuQuShiYuCe.html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f0f9fe1734966" w:history="1">
      <w:r>
        <w:rPr>
          <w:rStyle w:val="Hyperlink"/>
        </w:rPr>
        <w:t>中国农业机械市场调查研究与发展趋势预测报告（2025-2031年）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NongYeJiXieShiChangXingQingFenXiYuQuShiYuCe.html" TargetMode="External" Id="R41bee10cd546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NongYeJiXieShiChangXingQingFenXiYuQuShiYuCe.html" TargetMode="External" Id="R615f0f9fe173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2025-02-04T03:49:00Z</dcterms:created>
  <dcterms:modified xsi:type="dcterms:W3CDTF">2025-02-04T04:49:00Z</dcterms:modified>
  <dc:subject>中国农业机械市场调查研究与发展趋势预测报告（2025-2031年）</dc:subject>
  <dc:title>中国农业机械市场调查研究与发展趋势预测报告（2025-2031年）</dc:title>
  <cp:keywords>中国农业机械市场调查研究与发展趋势预测报告（2025-2031年）</cp:keywords>
  <dc:description>中国农业机械市场调查研究与发展趋势预测报告（2025-2031年）</dc:description>
</cp:coreProperties>
</file>