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da247d534c3d" w:history="1">
              <w:r>
                <w:rPr>
                  <w:rStyle w:val="Hyperlink"/>
                </w:rPr>
                <w:t>2026-2032年全球与中国微型光声传感器发展现状及前景趋势分析报告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da247d534c3d" w:history="1">
              <w:r>
                <w:rPr>
                  <w:rStyle w:val="Hyperlink"/>
                </w:rPr>
                <w:t>2026-2032年全球与中国微型光声传感器发展现状及前景趋势分析报告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da247d534c3d" w:history="1">
                <w:r>
                  <w:rPr>
                    <w:rStyle w:val="Hyperlink"/>
                  </w:rPr>
                  <w:t>https://www.20087.com/0/03/WeiXingGuangShengChuanGanQiDeXianZhuangYuQianJing.html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光声传感器基于光声效应原理，通过脉冲激光激发目标气体产生声波，由MEMS麦克风检测以实现高选择性浓度分析，广泛应用于环境监测、工业安全及医疗呼气诊断。产品开发聚焦激光器波长精准匹配吸收峰、声学腔体信噪比优化及整体封装小型化。用户高度关注交叉干扰抑制能力（如水汽对甲烷检测的影响）、长期漂移校准频率及在震动环境下的结构稳定性。然而，部分器件因热管理不足导致激光器寿命缩短；多气体同时检测需复杂分时复用策略；成本制约其在消费级设备中的普及。</w:t>
      </w:r>
      <w:r>
        <w:rPr>
          <w:rFonts w:hint="eastAsia"/>
        </w:rPr>
        <w:br/>
      </w:r>
      <w:r>
        <w:rPr>
          <w:rFonts w:hint="eastAsia"/>
        </w:rPr>
        <w:t>　　未来，微型光声传感器将向片上集成、人工智能补偿与多功能融合演进。市场调研网认为，硅光子平台集成分布式反馈激光器与声学谐振腔，实现单芯片多气体检测；神经网络算法实时校正温湿度漂移误差。与电化学或NDIR传感器异构融合提升冗余可靠性；低功耗设计支持电池供电物联网节点部署。在精准健康管理趋势下，开发用于丙酮、氨等生物标志物呼气筛查的医用版本。长远看，微型光声传感器将从专用检测模块升级为融合高选择性、边缘智能与系统集成的新一代智能气体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3da247d534c3d" w:history="1">
        <w:r>
          <w:rPr>
            <w:rStyle w:val="Hyperlink"/>
          </w:rPr>
          <w:t>2026-2032年全球与中国微型光声传感器发展现状及前景趋势分析报告</w:t>
        </w:r>
      </w:hyperlink>
      <w:r>
        <w:rPr>
          <w:rFonts w:hint="eastAsia"/>
        </w:rPr>
        <w:t>》，2025年微型光声传感器行业市场规模达 亿元，预计2032年市场规模将达 亿元，期间年均复合增长率（CAGR）达 %。报告基于国家统计局、相关行业协会的详实数据，结合行业一手调研资料，系统分析了微型光声传感器行业的市场规模、竞争格局及技术发展现状。报告详细梳理了微型光声传感器产业链结构、区域分布特征及微型光声传感器市场需求变化，重点评估了微型光声传感器重点企业的市场表现与战略布局。通过对政策环境、技术创新方向及消费趋势的分析，科学预测了微型光声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按产品类型细分，全球微型光声传感器市场规模2021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远程传感器</w:t>
      </w:r>
      <w:r>
        <w:rPr>
          <w:rFonts w:hint="eastAsia"/>
        </w:rPr>
        <w:br/>
      </w:r>
      <w:r>
        <w:rPr>
          <w:rFonts w:hint="eastAsia"/>
        </w:rPr>
        <w:t>　　　　1.3.3 短距离传感器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按应用细分，全球微型光声传感器市场规模2021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</w:t>
      </w:r>
      <w:r>
        <w:rPr>
          <w:rFonts w:hint="eastAsia"/>
        </w:rPr>
        <w:br/>
      </w:r>
      <w:r>
        <w:rPr>
          <w:rFonts w:hint="eastAsia"/>
        </w:rPr>
        <w:t>　　　　1.4.3 工业气体检测</w:t>
      </w:r>
      <w:r>
        <w:rPr>
          <w:rFonts w:hint="eastAsia"/>
        </w:rPr>
        <w:br/>
      </w:r>
      <w:r>
        <w:rPr>
          <w:rFonts w:hint="eastAsia"/>
        </w:rPr>
        <w:t>　　　　1.4.4 生物医学诊断</w:t>
      </w:r>
      <w:r>
        <w:rPr>
          <w:rFonts w:hint="eastAsia"/>
        </w:rPr>
        <w:br/>
      </w:r>
      <w:r>
        <w:rPr>
          <w:rFonts w:hint="eastAsia"/>
        </w:rPr>
        <w:t>　　　　1.4.5 石油和天然气勘探</w:t>
      </w:r>
      <w:r>
        <w:rPr>
          <w:rFonts w:hint="eastAsia"/>
        </w:rPr>
        <w:br/>
      </w:r>
      <w:r>
        <w:rPr>
          <w:rFonts w:hint="eastAsia"/>
        </w:rPr>
        <w:t>　　　　1.4.6 研究与开发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微型光声传感器行业发展总体概况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微型光声传感器行业发展主要特点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微型光声传感器行业发展影响因素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微型光声传感器有利因素</w:t>
      </w:r>
      <w:r>
        <w:rPr>
          <w:rFonts w:hint="eastAsia"/>
        </w:rPr>
        <w:br/>
      </w:r>
      <w:r>
        <w:rPr>
          <w:rFonts w:hint="eastAsia"/>
        </w:rPr>
        <w:t>　　　　1.5.3 .2 微型光声传感器不利因素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全球市场，近三年微型光声传感器主要企业占有率及排名（按销量）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微型光声传感器主要企业在国际市场占有率（按销量，2023-2026）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2025年微型光声传感器主要企业在国际市场排名（按销量）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全球市场主要企业微型光声传感器销量（2023-2026）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全球市场，近三年微型光声传感器主要企业占有率及排名（按收入）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微型光声传感器主要企业在国际市场占有率（按收入，2023-2026）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2025年微型光声传感器主要企业在国际市场排名（按收入）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全球市场主要企业微型光声传感器销售收入（2023-2026）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全球市场主要企业微型光声传感器销售价格（2023-2026）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中国市场，近三年微型光声传感器主要企业占有率及排名（按销量）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微型光声传感器主要企业在中国市场占有率（按销量，2023-2026）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2025年微型光声传感器主要企业在中国市场排名（按销量）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中国市场主要企业微型光声传感器销量（2023-2026）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中国市场，近三年微型光声传感器主要企业占有率及排名（按收入）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微型光声传感器主要企业在中国市场占有率（按收入，2023-2026）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2025年微型光声传感器主要企业在中国市场排名（按收入）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中国市场主要企业微型光声传感器销售收入（2023-2026）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全球主要厂商微型光声传感器总部及产地分布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全球主要厂商成立时间及微型光声传感器商业化日期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全球主要厂商微型光声传感器产品类型及应用</w:t>
      </w:r>
      <w:r>
        <w:rPr>
          <w:rFonts w:hint="eastAsia"/>
        </w:rPr>
        <w:br/>
      </w:r>
      <w:r>
        <w:rPr>
          <w:rFonts w:hint="eastAsia"/>
        </w:rPr>
        <w:t>　　2.9 微型光声传感器行业集中度、竞争程度分析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微型光声传感器行业集中度分析：2025年全球Top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全球微型光声传感器第一梯队、第二梯队和第三梯队生产商（品牌）及市场份额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全球微型光声传感器总体规模分析</w:t>
      </w:r>
      <w:r>
        <w:rPr>
          <w:rFonts w:hint="eastAsia"/>
        </w:rPr>
        <w:br/>
      </w:r>
      <w:r>
        <w:rPr>
          <w:rFonts w:hint="eastAsia"/>
        </w:rPr>
        <w:t>　　3.1 全球微型光声传感器供需现状及预测（2021-2032）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全球微型光声传感器产能、产量、产能利用率及发展趋势（2021-2032）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全球微型光声传感器产量、需求量及发展趋势（2021-2032）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全球主要地区微型光声传感器产量及发展趋势（2021-2032）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全球主要地区微型光声传感器产量（2021-2026）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全球主要地区微型光声传感器产量（2027-2032）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全球主要地区微型光声传感器产量市场份额（2021-2032）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中国微型光声传感器供需现状及预测（2021-2032）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中国微型光声传感器产能、产量、产能利用率及发展趋势（2021-2032）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中国微型光声传感器产量、市场需求量及发展趋势（2021-2032）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中国市场微型光声传感器进出口（2021-2032）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全球微型光声传感器销量及销售额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全球市场微型光声传感器销售额（2021-2032）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全球市场微型光声传感器价格趋势（2021-2032）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全球微型光声传感器主要地区分析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全球主要地区微型光声传感器市场规模分析：2021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全球主要地区微型光声传感器销售收入及市场份额（2021-2026）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全球主要地区微型光声传感器销售收入预测（2027-2032）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全球主要地区微型光声传感器销量分析：2021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全球主要地区微型光声传感器销量及市场份额预测（2027-2032）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中东市场微型光声传感器销量、收入及增长率（2021-2032）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微型光声传感器销量、收入、价格及毛利率（2021-2026）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不同产品类型微型光声传感器分析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全球不同产品类型微型光声传感器收入预测（2027-2032）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全球不同产品类型微型光声传感器价格走势（2021-2032）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中国不同产品类型微型光声传感器收入预测（2027-2032）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不同应用微型光声传感器分析</w:t>
      </w:r>
      <w:r>
        <w:rPr>
          <w:rFonts w:hint="eastAsia"/>
        </w:rPr>
        <w:br/>
      </w:r>
      <w:r>
        <w:rPr>
          <w:rFonts w:hint="eastAsia"/>
        </w:rPr>
        <w:t>　　7.1 全球不同应用微型光声传感器销量（2021-2032）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全球不同应用微型光声传感器收入预测（2027-2032）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全球不同应用微型光声传感器价格走势（2021-2032）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中国不同应用微型光声传感器销量（2021-2032）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中国不同应用微型光声传感器销量及市场份额（2021-2026）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中国不同应用微型光声传感器销量预测（2027-2032）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中国不同应用微型光声传感器收入（2021-2032）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中国不同应用微型光声传感器收入及市场份额（2021-2026）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中国不同应用微型光声传感器收入预测（2027-2032）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微型光声传感器行业发展趋势</w:t>
      </w:r>
      <w:r>
        <w:rPr>
          <w:rFonts w:hint="eastAsia"/>
        </w:rPr>
        <w:br/>
      </w:r>
      <w:r>
        <w:rPr>
          <w:rFonts w:hint="eastAsia"/>
        </w:rPr>
        <w:t>　　8.2 微型光声传感器行业主要驱动因素</w:t>
      </w:r>
      <w:r>
        <w:rPr>
          <w:rFonts w:hint="eastAsia"/>
        </w:rPr>
        <w:br/>
      </w:r>
      <w:r>
        <w:rPr>
          <w:rFonts w:hint="eastAsia"/>
        </w:rPr>
        <w:t>　　8.3 微型光声传感器中国企业SWOT分析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中国微型光声传感器行业政策环境分析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微型光声传感器行业产业链简介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微型光声传感器行业供应链分析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微型光声传感器主要原料及供应情况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微型光声传感器行业采购模式</w:t>
      </w:r>
      <w:r>
        <w:rPr>
          <w:rFonts w:hint="eastAsia"/>
        </w:rPr>
        <w:br/>
      </w:r>
      <w:r>
        <w:rPr>
          <w:rFonts w:hint="eastAsia"/>
        </w:rPr>
        <w:t>　　9.3 微型光声传感器行业生产模式</w:t>
      </w:r>
      <w:r>
        <w:rPr>
          <w:rFonts w:hint="eastAsia"/>
        </w:rPr>
        <w:br/>
      </w:r>
      <w:r>
        <w:rPr>
          <w:rFonts w:hint="eastAsia"/>
        </w:rPr>
        <w:t>　　9.4 微型光声传感器行业销售模式及销售渠道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按产品类型细分，全球微型光声传感器市场规模2021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按应用细分，全球微型光声传感器市场规模（CAGR）2021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微型光声传感器行业发展主要特点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微型光声传感器行业发展有利因素分析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微型光声传感器行业发展不利因素分析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进入微型光声传感器行业壁垒</w:t>
      </w:r>
      <w:r>
        <w:rPr>
          <w:rFonts w:hint="eastAsia"/>
        </w:rPr>
        <w:br/>
      </w:r>
      <w:r>
        <w:rPr>
          <w:rFonts w:hint="eastAsia"/>
        </w:rPr>
        <w:t>　　表 7： 微型光声传感器主要企业在国际市场占有率（按销量，2023-2026）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2025年微型光声传感器主要企业在国际市场排名（按销量）&amp;（千件）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全球市场主要企业微型光声传感器销量（2023-2026）&amp;（千件）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微型光声传感器主要企业在国际市场占有率（按收入，2023-2026）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2025年微型光声传感器主要企业在国际市场排名（按收入）&amp;（万元）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全球市场主要企业微型光声传感器销售收入（2023-2026）&amp;（万元）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全球市场主要企业微型光声传感器销售价格（2023-2026）&amp;（元/件）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微型光声传感器主要企业在中国市场占有率（按销量，2023-2026）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2025年微型光声传感器主要企业在中国市场排名（按销量）&amp;（千件）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中国市场主要企业微型光声传感器销量（2023-2026）&amp;（千件）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微型光声传感器主要企业在中国市场占有率（按收入，2023-2026）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2025年微型光声传感器主要企业在中国市场排名（按收入）&amp;（万元）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中国市场主要企业微型光声传感器销售收入（2023-2026）&amp;（万元）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全球主要厂商微型光声传感器总部及产地分布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全球主要厂商成立时间及微型光声传感器商业化日期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全球主要厂商微型光声传感器产品类型及应用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2025年全球微型光声传感器主要厂商市场地位（第一梯队、第二梯队和第三梯队）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全球微型光声传感器市场投资、并购等现状分析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全球主要地区微型光声传感器产量增速（CAGR）：（2021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全球主要地区微型光声传感器产量（2021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全球主要地区微型光声传感器产量（2021-2026）&amp;（千件）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全球主要地区微型光声传感器产量（2027-2032）&amp;（千件）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全球主要地区微型光声传感器产量市场份额（2021-2026）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全球主要地区微型光声传感器产量市场份额（2027-2032）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中国市场微型光声传感器产量、销量、进出口（2021-2026）&amp;（千件）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中国市场微型光声传感器产量、销量、进出口预测（2027-2032）&amp;（千件）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全球主要地区微型光声传感器销售收入增速：（2021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全球主要地区微型光声传感器销售收入（2021-2026）&amp;（万元）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全球主要地区微型光声传感器销售收入市场份额（2021-2026）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全球主要地区微型光声传感器收入（2027-2032）&amp;（万元）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全球主要地区微型光声传感器收入市场份额（2027-2032）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全球主要地区微型光声传感器销量（千件）：2021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全球主要地区微型光声传感器销量（2027-2032）&amp;（千件）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全球主要地区微型光声传感器销量份额（2027-2032）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微型光声传感器生产基地、销售区域、竞争对手及市场地位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微型光声传感器产品规格、参数及市场应用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微型光声传感器销量（千件）、收入（万元）、价格（元/件）及毛利率（2021-2026）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中国不同应用微型光声传感器销量（2021-2026）&amp;（千件）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中国不同应用微型光声传感器销量市场份额（2021-2026）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中国不同应用微型光声传感器销量预测（2027-2032）&amp;（千件）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中国市场不同应用微型光声传感器销量市场份额预测（2027-2032）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中国不同应用微型光声传感器收入（2021-2026）&amp;（万元）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中国不同应用微型光声传感器收入市场份额（2021-2026）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中国不同应用微型光声传感器收入预测（2027-2032）&amp;（万元）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中国不同应用微型光声传感器收入市场份额预测（2027-2032）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微型光声传感器行业发展趋势</w:t>
      </w:r>
      <w:r>
        <w:rPr>
          <w:rFonts w:hint="eastAsia"/>
        </w:rPr>
        <w:br/>
      </w:r>
      <w:r>
        <w:rPr>
          <w:rFonts w:hint="eastAsia"/>
        </w:rPr>
        <w:t>　　表 151： 微型光声传感器行业主要驱动因素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微型光声传感器行业供应链分析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微型光声传感器上游原料供应商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微型光声传感器主要地区不同应用客户分析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微型光声传感器典型经销商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微型光声传感器产品图片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全球不同产品类型微型光声传感器销售额2021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全球不同产品类型微型光声传感器市场份额2025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远程传感器产品图片</w:t>
      </w:r>
      <w:r>
        <w:rPr>
          <w:rFonts w:hint="eastAsia"/>
        </w:rPr>
        <w:br/>
      </w:r>
      <w:r>
        <w:rPr>
          <w:rFonts w:hint="eastAsia"/>
        </w:rPr>
        <w:t>　　图 5： 短距离传感器产品图片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全球不同应用微型光声传感器市场份额2025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环境监测</w:t>
      </w:r>
      <w:r>
        <w:rPr>
          <w:rFonts w:hint="eastAsia"/>
        </w:rPr>
        <w:br/>
      </w:r>
      <w:r>
        <w:rPr>
          <w:rFonts w:hint="eastAsia"/>
        </w:rPr>
        <w:t>　　图 9： 工业气体检测</w:t>
      </w:r>
      <w:r>
        <w:rPr>
          <w:rFonts w:hint="eastAsia"/>
        </w:rPr>
        <w:br/>
      </w:r>
      <w:r>
        <w:rPr>
          <w:rFonts w:hint="eastAsia"/>
        </w:rPr>
        <w:t>　　图 10： 生物医学诊断</w:t>
      </w:r>
      <w:r>
        <w:rPr>
          <w:rFonts w:hint="eastAsia"/>
        </w:rPr>
        <w:br/>
      </w:r>
      <w:r>
        <w:rPr>
          <w:rFonts w:hint="eastAsia"/>
        </w:rPr>
        <w:t>　　图 11： 石油和天然气勘探</w:t>
      </w:r>
      <w:r>
        <w:rPr>
          <w:rFonts w:hint="eastAsia"/>
        </w:rPr>
        <w:br/>
      </w:r>
      <w:r>
        <w:rPr>
          <w:rFonts w:hint="eastAsia"/>
        </w:rPr>
        <w:t>　　图 12： 研究与开发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2025年全球前五大生产商微型光声传感器市场份额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2025年全球微型光声传感器第一梯队、第二梯队和第三梯队厂商及市场份额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全球微型光声传感器产能、产量、产能利用率及发展趋势（2021-2032）&amp;（千件）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全球微型光声传感器产量、需求量及发展趋势（2021-2032）&amp;（千件）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全球主要地区微型光声传感器产量市场份额（2021-2032）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中国微型光声传感器产能、产量、产能利用率及发展趋势（2021-2032）&amp;（千件）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中国微型光声传感器产量、市场需求量及发展趋势（2021-2032）&amp;（千件）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全球微型光声传感器市场销售额及增长率：（2021-2032）&amp;（万元）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全球市场微型光声传感器市场规模：2021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全球市场微型光声传感器价格趋势（2021-2032）&amp;（元/件）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全球主要地区微型光声传感器销售收入（2021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全球主要地区微型光声传感器销售收入市场份额（2021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中东市场微型光声传感器销量及增长率（2021-2032）&amp;（千件）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中东市场微型光声传感器收入及增长率（2021-2032）&amp;（万元）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全球不同产品类型微型光声传感器价格走势（2021-2032）&amp;（元/件）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全球不同应用微型光声传感器价格走势（2021-2032）&amp;（元/件）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微型光声传感器中国企业SWOT分析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微型光声传感器产业链</w:t>
      </w:r>
      <w:r>
        <w:rPr>
          <w:rFonts w:hint="eastAsia"/>
        </w:rPr>
        <w:br/>
      </w:r>
      <w:r>
        <w:rPr>
          <w:rFonts w:hint="eastAsia"/>
        </w:rPr>
        <w:t>　　图 47： 微型光声传感器行业采购模式分析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微型光声传感器行业生产模式</w:t>
      </w:r>
      <w:r>
        <w:rPr>
          <w:rFonts w:hint="eastAsia"/>
        </w:rPr>
        <w:br/>
      </w:r>
      <w:r>
        <w:rPr>
          <w:rFonts w:hint="eastAsia"/>
        </w:rPr>
        <w:t>　　图 49： 微型光声传感器行业销售模式分析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da247d534c3d" w:history="1">
        <w:r>
          <w:rPr>
            <w:rStyle w:val="Hyperlink"/>
          </w:rPr>
          <w:t>2026-2032年全球与中国微型光声传感器发展现状及前景趋势分析报告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da247d534c3d" w:history="1">
        <w:r>
          <w:rPr>
            <w:rStyle w:val="Hyperlink"/>
          </w:rPr>
          <w:t>https://www.20087.com/0/03/WeiXingGuangShengChuanGanQiDeXianZhuangYuQianJing.html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83675daa74481" w:history="1">
      <w:r>
        <w:rPr>
          <w:rStyle w:val="Hyperlink"/>
        </w:rPr>
        <w:t>2026-2032年全球与中国微型光声传感器发展现状及前景趋势分析报告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XingGuangShengChuanGanQiDeXianZhuangYuQianJing.html" TargetMode="External" Id="R0fd3da247d5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XingGuangShengChuanGanQiDeXianZhuangYuQianJing.html" TargetMode="External" Id="R4ab83675daa7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2026-03-26T02:10:59Z</dcterms:created>
  <dcterms:modified xsi:type="dcterms:W3CDTF">2026-03-26T03:10:59Z</dcterms:modified>
  <dc:subject>2026-2032年全球与中国微型光声传感器发展现状及前景趋势分析报告</dc:subject>
  <dc:title>2026-2032年全球与中国微型光声传感器发展现状及前景趋势分析报告</dc:title>
  <cp:keywords>2026-2032年全球与中国微型光声传感器发展现状及前景趋势分析报告</cp:keywords>
  <dc:description>2026-2032年全球与中国微型光声传感器发展现状及前景趋势分析报告</dc:description>
</cp:coreProperties>
</file>