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ecf5f3ebf4088" w:history="1">
              <w:r>
                <w:rPr>
                  <w:rStyle w:val="Hyperlink"/>
                </w:rPr>
                <w:t>2025-2031年中国环境汽化器行业调研与前景趋势报告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ecf5f3ebf4088" w:history="1">
              <w:r>
                <w:rPr>
                  <w:rStyle w:val="Hyperlink"/>
                </w:rPr>
                <w:t>2025-2031年中国环境汽化器行业调研与前景趋势报告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ecf5f3ebf4088" w:history="1">
                <w:r>
                  <w:rPr>
                    <w:rStyle w:val="Hyperlink"/>
                  </w:rPr>
                  <w:t>https://www.20087.com/0/93/HuanJingQiHuaQiXianZhuangYuQianJingFenXi.html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汽化器是一种利用自然空气或海水热量将液化气体（如LNG、液氮、液氧）气化的换热设备，无需外部能源输入，广泛应用于LNG卫星站、工业气体供应及应急供气系统。目前，环境汽化器主流设计采用翅片管或板式结构，强调高换热效率、抗冻堵能力及在低温高湿环境下的稳定运行，并符合ASME B31.3等压力管道规范。在LNG分布式应用与氢能基础设施建设推动下，环境汽化器需求持续增长。然而，在严寒或无风条件下，换热效率显著下降，需辅助加热；翅片结霜导致压降上升，影响下游供气稳定性；同时，大型设备占地面积大，城市部署受限。</w:t>
      </w:r>
      <w:r>
        <w:rPr>
          <w:rFonts w:hint="eastAsia"/>
        </w:rPr>
        <w:br/>
      </w:r>
      <w:r>
        <w:rPr>
          <w:rFonts w:hint="eastAsia"/>
        </w:rPr>
        <w:t>　　未来，环境汽化器将向智能除霜、复合热源与紧凑化设计演进。集成湿度与温度传感器可触发间歇性热风除霜，避免过度能耗；而与地源热泵或太阳能集热器耦合可构建混合汽化系统。在结构上，仿生翅片或微通道换热器将提升单位体积换热能力。更关键的是，模块化撬装设计将支持快速安装与灵活扩容，适配加氢站或海岛供能场景。长远看，环境汽化器将从被动换热装置升级为气候自适应能源接口，在低碳气体经济与韧性供能网络中持续优化能源转换效率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ecf5f3ebf4088" w:history="1">
        <w:r>
          <w:rPr>
            <w:rStyle w:val="Hyperlink"/>
          </w:rPr>
          <w:t>2025-2031年中国环境汽化器行业调研与前景趋势报告</w:t>
        </w:r>
      </w:hyperlink>
      <w:r>
        <w:rPr>
          <w:rFonts w:hint="eastAsia"/>
        </w:rPr>
        <w:t>》系统梳理了环境汽化器行业的产业链结构，详细解读了环境汽化器市场规模、需求变化及价格动态，并对环境汽化器行业现状进行了全面分析。报告基于详实数据，科学预测了环境汽化器市场前景与发展趋势，同时聚焦环境汽化器重点企业的经营表现，剖析了行业竞争格局、市场集中度及品牌影响力。通过对环境汽化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环境汽化器行业概述</w:t>
      </w:r>
      <w:r>
        <w:rPr>
          <w:rFonts w:hint="eastAsia"/>
        </w:rPr>
        <w:br/>
      </w:r>
      <w:r>
        <w:rPr>
          <w:rFonts w:hint="eastAsia"/>
        </w:rPr>
        <w:t>　　第一节 环境汽化器定义与分类</w:t>
      </w:r>
      <w:r>
        <w:rPr>
          <w:rFonts w:hint="eastAsia"/>
        </w:rPr>
        <w:br/>
      </w:r>
      <w:r>
        <w:rPr>
          <w:rFonts w:hint="eastAsia"/>
        </w:rPr>
        <w:t>　　第二节 环境汽化器应用领域</w:t>
      </w:r>
      <w:r>
        <w:rPr>
          <w:rFonts w:hint="eastAsia"/>
        </w:rPr>
        <w:br/>
      </w:r>
      <w:r>
        <w:rPr>
          <w:rFonts w:hint="eastAsia"/>
        </w:rPr>
        <w:t>　　第三节 环境汽化器行业经济指标分析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一、环境汽化器行业赢利性评估</w:t>
      </w:r>
      <w:r>
        <w:rPr>
          <w:rFonts w:hint="eastAsia"/>
        </w:rPr>
        <w:br/>
      </w:r>
      <w:r>
        <w:rPr>
          <w:rFonts w:hint="eastAsia"/>
        </w:rPr>
        <w:t>　　　　二、环境汽化器行业成长速度分析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三、环境汽化器附加值提升空间探讨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四、环境汽化器行业进入壁垒分析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五、环境汽化器行业风险性评估</w:t>
      </w:r>
      <w:r>
        <w:rPr>
          <w:rFonts w:hint="eastAsia"/>
        </w:rPr>
        <w:br/>
      </w:r>
      <w:r>
        <w:rPr>
          <w:rFonts w:hint="eastAsia"/>
        </w:rPr>
        <w:t>　　　　六、环境汽化器行业周期性分析</w:t>
      </w:r>
      <w:r>
        <w:rPr>
          <w:rFonts w:hint="eastAsia"/>
        </w:rPr>
        <w:br/>
      </w:r>
      <w:r>
        <w:rPr>
          <w:rFonts w:hint="eastAsia"/>
        </w:rPr>
        <w:t>　　　　七、环境汽化器行业竞争程度指标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八、环境汽化器行业成熟度综合分析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环境汽化器产业链及经营模式分析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三、环境汽化器销售模式与渠道策略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全球环境汽化器市场发展分析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2024-2025年全球环境汽化器行业发展分析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一、全球环境汽化器行业市场规模与趋势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二、全球环境汽化器行业发展特点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三、全球环境汽化器行业竞争格局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主要国家与地区环境汽化器市场分析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2025-2031年全球环境汽化器行业发展趋势与前景预测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一、环境汽化器行业发展趋势</w:t>
      </w:r>
      <w:r>
        <w:rPr>
          <w:rFonts w:hint="eastAsia"/>
        </w:rPr>
        <w:br/>
      </w:r>
      <w:r>
        <w:rPr>
          <w:rFonts w:hint="eastAsia"/>
        </w:rPr>
        <w:t>　　　　二、环境汽化器行业发展潜力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中国环境汽化器行业市场分析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2024-2025年环境汽化器产能与投资动态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一、国内环境汽化器产能现状与利用效率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二、环境汽化器产能扩张与投资动态分析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2025-2031年环境汽化器行业产量统计与趋势预测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一、2019-2024年环境汽化器行业产量与增长趋势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1、2019-2024年环境汽化器产量及增长趋势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2、2019-2024年环境汽化器细分产品产量及份额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二、环境汽化器产量影响因素分析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三、2025-2031年环境汽化器产量预测</w:t>
      </w:r>
      <w:r>
        <w:rPr>
          <w:rFonts w:hint="eastAsia"/>
        </w:rPr>
        <w:br/>
      </w:r>
      <w:r>
        <w:rPr>
          <w:rFonts w:hint="eastAsia"/>
        </w:rPr>
        <w:t>　　第三节 2025-2031年环境汽化器市场需求与销售分析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一、2024-2025年环境汽化器行业需求现状</w:t>
      </w:r>
      <w:r>
        <w:rPr>
          <w:rFonts w:hint="eastAsia"/>
        </w:rPr>
        <w:br/>
      </w:r>
      <w:r>
        <w:rPr>
          <w:rFonts w:hint="eastAsia"/>
        </w:rPr>
        <w:t>　　　　二、环境汽化器客户群体与需求特点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三、2019-2024年环境汽化器行业销售规模分析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四、2025-2031年环境汽化器市场增长潜力与规模预测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2024-2025年环境汽化器行业技术发展现状及趋势分析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环境汽化器行业技术发展现状分析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国内外环境汽化器行业技术差距分析及差距形成的主要原因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环境汽化器行业技术发展方向、趋势预测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提升环境汽化器行业技术能力策略建议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中国环境汽化器细分市场分析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一、2024-2025年环境汽化器主要细分产品市场现状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环境汽化器价格机制与竞争策略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一、2019-2024年环境汽化器市场价格走势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环境汽化器定价策略与方法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2025-2031年环境汽化器价格竞争态势与趋势预测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中国环境汽化器行业重点区域市场研究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2024-2025年重点区域环境汽化器市场发展概况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三、2025-2031年环境汽化器行业发展潜力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三、2025-2031年环境汽化器行业发展潜力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三、2025-2031年环境汽化器行业发展潜力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三、2025-2031年环境汽化器行业发展潜力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二、2019-2024年环境汽化器市场需求规模情况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三、2025-2031年环境汽化器行业发展潜力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2019-2024年中国环境汽化器行业进出口情况分析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环境汽化器行业进口规模与来源分析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一、2019-2024年环境汽化器进口规模分析</w:t>
      </w:r>
      <w:r>
        <w:rPr>
          <w:rFonts w:hint="eastAsia"/>
        </w:rPr>
        <w:br/>
      </w:r>
      <w:r>
        <w:rPr>
          <w:rFonts w:hint="eastAsia"/>
        </w:rPr>
        <w:t>　　　　二、环境汽化器主要进口来源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环境汽化器行业出口规模与目的地分析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一、2019-2024年环境汽化器出口规模分析</w:t>
      </w:r>
      <w:r>
        <w:rPr>
          <w:rFonts w:hint="eastAsia"/>
        </w:rPr>
        <w:br/>
      </w:r>
      <w:r>
        <w:rPr>
          <w:rFonts w:hint="eastAsia"/>
        </w:rPr>
        <w:t>　　　　二、环境汽化器主要出口目的地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2019-2024年中国环境汽化器总体规模与财务指标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中国环境汽化器行业总体规模分析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一、环境汽化器企业数量与结构</w:t>
      </w:r>
      <w:r>
        <w:rPr>
          <w:rFonts w:hint="eastAsia"/>
        </w:rPr>
        <w:br/>
      </w:r>
      <w:r>
        <w:rPr>
          <w:rFonts w:hint="eastAsia"/>
        </w:rPr>
        <w:t>　　　　二、环境汽化器从业人员规模</w:t>
      </w:r>
      <w:r>
        <w:rPr>
          <w:rFonts w:hint="eastAsia"/>
        </w:rPr>
        <w:br/>
      </w:r>
      <w:r>
        <w:rPr>
          <w:rFonts w:hint="eastAsia"/>
        </w:rPr>
        <w:t>　　　　三、环境汽化器行业资产状况</w:t>
      </w:r>
      <w:r>
        <w:rPr>
          <w:rFonts w:hint="eastAsia"/>
        </w:rPr>
        <w:br/>
      </w:r>
      <w:r>
        <w:rPr>
          <w:rFonts w:hint="eastAsia"/>
        </w:rPr>
        <w:t>　　第二节 中国环境汽化器行业财务指标总体分析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环境汽化器行业重点企业经营状况分析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环境汽化器重点企业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环境汽化器领先企业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环境汽化器标杆企业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环境汽化器代表企业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环境汽化器龙头企业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环境汽化器重点企业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中国环境汽化器行业竞争格局分析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环境汽化器行业竞争格局总览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2024-2025年环境汽化器行业竞争力分析</w:t>
      </w:r>
      <w:r>
        <w:rPr>
          <w:rFonts w:hint="eastAsia"/>
        </w:rPr>
        <w:br/>
      </w:r>
      <w:r>
        <w:rPr>
          <w:rFonts w:hint="eastAsia"/>
        </w:rPr>
        <w:t>　　　　一、环境汽化器供应商议价能力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四、环境汽化器替代品威胁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2019-2024年环境汽化器行业企业并购活动分析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2024-2025年环境汽化器行业会展与招投标活动分析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一、环境汽化器行业会展活动及其市场影响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2025年中国环境汽化器企业发展策略分析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环境汽化器市场策略分析</w:t>
      </w:r>
      <w:r>
        <w:rPr>
          <w:rFonts w:hint="eastAsia"/>
        </w:rPr>
        <w:br/>
      </w:r>
      <w:r>
        <w:rPr>
          <w:rFonts w:hint="eastAsia"/>
        </w:rPr>
        <w:t>　　　　一、环境汽化器市场定位与拓展策略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二、环境汽化器市场细分与目标客户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环境汽化器销售策略分析</w:t>
      </w:r>
      <w:r>
        <w:rPr>
          <w:rFonts w:hint="eastAsia"/>
        </w:rPr>
        <w:br/>
      </w:r>
      <w:r>
        <w:rPr>
          <w:rFonts w:hint="eastAsia"/>
        </w:rPr>
        <w:t>　　　　一、环境汽化器销售渠道与网络建设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提高环境汽化器企业竞争力建议</w:t>
      </w:r>
      <w:r>
        <w:rPr>
          <w:rFonts w:hint="eastAsia"/>
        </w:rPr>
        <w:br/>
      </w:r>
      <w:r>
        <w:rPr>
          <w:rFonts w:hint="eastAsia"/>
        </w:rPr>
        <w:t>　　　　一、环境汽化器技术创新与管理优化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环境汽化器品牌战略思考</w:t>
      </w:r>
      <w:r>
        <w:rPr>
          <w:rFonts w:hint="eastAsia"/>
        </w:rPr>
        <w:br/>
      </w:r>
      <w:r>
        <w:rPr>
          <w:rFonts w:hint="eastAsia"/>
        </w:rPr>
        <w:t>　　　　一、环境汽化器品牌建设与维护</w:t>
      </w:r>
      <w:r>
        <w:rPr>
          <w:rFonts w:hint="eastAsia"/>
        </w:rPr>
        <w:br/>
      </w:r>
      <w:r>
        <w:rPr>
          <w:rFonts w:hint="eastAsia"/>
        </w:rPr>
        <w:t>　　　　二、环境汽化器品牌影响力与市场竞争力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中国环境汽化器行业风险与对策</w:t>
      </w:r>
      <w:r>
        <w:rPr>
          <w:rFonts w:hint="eastAsia"/>
        </w:rPr>
        <w:br/>
      </w:r>
      <w:r>
        <w:rPr>
          <w:rFonts w:hint="eastAsia"/>
        </w:rPr>
        <w:t>　　第一节 环境汽化器行业SWOT分析</w:t>
      </w:r>
      <w:r>
        <w:rPr>
          <w:rFonts w:hint="eastAsia"/>
        </w:rPr>
        <w:br/>
      </w:r>
      <w:r>
        <w:rPr>
          <w:rFonts w:hint="eastAsia"/>
        </w:rPr>
        <w:t>　　　　一、环境汽化器行业优势分析</w:t>
      </w:r>
      <w:r>
        <w:rPr>
          <w:rFonts w:hint="eastAsia"/>
        </w:rPr>
        <w:br/>
      </w:r>
      <w:r>
        <w:rPr>
          <w:rFonts w:hint="eastAsia"/>
        </w:rPr>
        <w:t>　　　　二、环境汽化器行业劣势分析</w:t>
      </w:r>
      <w:r>
        <w:rPr>
          <w:rFonts w:hint="eastAsia"/>
        </w:rPr>
        <w:br/>
      </w:r>
      <w:r>
        <w:rPr>
          <w:rFonts w:hint="eastAsia"/>
        </w:rPr>
        <w:t>　　　　三、环境汽化器市场机会探索</w:t>
      </w:r>
      <w:r>
        <w:rPr>
          <w:rFonts w:hint="eastAsia"/>
        </w:rPr>
        <w:br/>
      </w:r>
      <w:r>
        <w:rPr>
          <w:rFonts w:hint="eastAsia"/>
        </w:rPr>
        <w:t>　　　　四、环境汽化器市场威胁评估</w:t>
      </w:r>
      <w:r>
        <w:rPr>
          <w:rFonts w:hint="eastAsia"/>
        </w:rPr>
        <w:br/>
      </w:r>
      <w:r>
        <w:rPr>
          <w:rFonts w:hint="eastAsia"/>
        </w:rPr>
        <w:t>　　第二节 环境汽化器行业风险及对策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2025-2031年中国环境汽化器行业前景与发展趋势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环境汽化器行业发展环境分析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2025-2031年环境汽化器行业发展趋势与方向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一、环境汽化器行业发展方向预测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二、环境汽化器发展趋势分析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2025-2031年环境汽化器行业发展潜力与机遇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一、环境汽化器市场发展潜力评估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二、环境汽化器新兴市场与机遇探索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环境汽化器行业研究结论与建议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中⋅智林⋅：环境汽化器行业发展建议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环境汽化器行业类别</w:t>
      </w:r>
      <w:r>
        <w:rPr>
          <w:rFonts w:hint="eastAsia"/>
        </w:rPr>
        <w:br/>
      </w:r>
      <w:r>
        <w:rPr>
          <w:rFonts w:hint="eastAsia"/>
        </w:rPr>
        <w:t>　　图表 环境汽化器行业产业链调研</w:t>
      </w:r>
      <w:r>
        <w:rPr>
          <w:rFonts w:hint="eastAsia"/>
        </w:rPr>
        <w:br/>
      </w:r>
      <w:r>
        <w:rPr>
          <w:rFonts w:hint="eastAsia"/>
        </w:rPr>
        <w:t>　　图表 环境汽化器行业现状</w:t>
      </w:r>
      <w:r>
        <w:rPr>
          <w:rFonts w:hint="eastAsia"/>
        </w:rPr>
        <w:br/>
      </w:r>
      <w:r>
        <w:rPr>
          <w:rFonts w:hint="eastAsia"/>
        </w:rPr>
        <w:t>　　图表 环境汽化器行业标准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2024年中国环境汽化器行业产能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2019-2024年中国环境汽化器行业产量统计</w:t>
      </w:r>
      <w:r>
        <w:rPr>
          <w:rFonts w:hint="eastAsia"/>
        </w:rPr>
        <w:br/>
      </w:r>
      <w:r>
        <w:rPr>
          <w:rFonts w:hint="eastAsia"/>
        </w:rPr>
        <w:t>　　图表 环境汽化器行业动态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2019-2024年中国环境汽化器市场需求量</w:t>
      </w:r>
      <w:r>
        <w:rPr>
          <w:rFonts w:hint="eastAsia"/>
        </w:rPr>
        <w:br/>
      </w:r>
      <w:r>
        <w:rPr>
          <w:rFonts w:hint="eastAsia"/>
        </w:rPr>
        <w:t>　　图表 2024年中国环境汽化器行业需求区域调研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2019-2024年中国环境汽化器行情</w:t>
      </w:r>
      <w:r>
        <w:rPr>
          <w:rFonts w:hint="eastAsia"/>
        </w:rPr>
        <w:br/>
      </w:r>
      <w:r>
        <w:rPr>
          <w:rFonts w:hint="eastAsia"/>
        </w:rPr>
        <w:t>　　图表 2019-2024年中国环境汽化器价格走势图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2019-2024年中国环境汽化器进口统计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2019-2024年中国环境汽化器出口统计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2019-2024年中国环境汽化器行业企业数量统计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**地区环境汽化器市场规模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**地区环境汽化器市场调研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**地区环境汽化器市场规模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**地区环境汽化器市场调研</w:t>
      </w:r>
      <w:r>
        <w:rPr>
          <w:rFonts w:hint="eastAsia"/>
        </w:rPr>
        <w:br/>
      </w:r>
      <w:r>
        <w:rPr>
          <w:rFonts w:hint="eastAsia"/>
        </w:rPr>
        <w:t>　　图表 **地区环境汽化器行业市场需求分析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环境汽化器行业竞争对手分析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环境汽化器重点企业（三）成长能力情况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2025-2031年中国环境汽化器行业产能预测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2025-2031年中国环境汽化器行业产量预测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2025-2031年中国环境汽化器市场需求预测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2025-2031年中国环境汽化器行业市场规模预测</w:t>
      </w:r>
      <w:r>
        <w:rPr>
          <w:rFonts w:hint="eastAsia"/>
        </w:rPr>
        <w:br/>
      </w:r>
      <w:r>
        <w:rPr>
          <w:rFonts w:hint="eastAsia"/>
        </w:rPr>
        <w:t>　　图表 环境汽化器行业准入条件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2025-2031年中国环境汽化器行业信息化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2025-2031年中国环境汽化器行业风险分析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2025-2031年中国环境汽化器行业发展趋势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2025-2031年中国环境汽化器市场前景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ecf5f3ebf4088" w:history="1">
        <w:r>
          <w:rPr>
            <w:rStyle w:val="Hyperlink"/>
          </w:rPr>
          <w:t>2025-2031年中国环境汽化器行业调研与前景趋势报告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ecf5f3ebf4088" w:history="1">
        <w:r>
          <w:rPr>
            <w:rStyle w:val="Hyperlink"/>
          </w:rPr>
          <w:t>https://www.20087.com/0/93/HuanJingQiHuaQiXianZhuangYuQianJingFenXi.html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热点：催化燃烧废气处理环保设备、汽化器的作用、催化燃烧装置、汽化器流程、汽化器的工作原理、汽化器种类、小型汽化器、汽化器的工作原理、RCO废气催化燃烧加热器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3a0696afc4261" w:history="1">
      <w:r>
        <w:rPr>
          <w:rStyle w:val="Hyperlink"/>
        </w:rPr>
        <w:t>2025-2031年中国环境汽化器行业调研与前景趋势报告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uanJingQiHuaQiXianZhuangYuQianJingFenXi.html" TargetMode="External" Id="Rafeecf5f3ebf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uanJingQiHuaQiXianZhuangYuQianJingFenXi.html" TargetMode="External" Id="R0db3a0696af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2025-11-15T03:47:22Z</dcterms:created>
  <dcterms:modified xsi:type="dcterms:W3CDTF">2025-11-15T04:47:22Z</dcterms:modified>
  <dc:subject>2025-2031年中国环境汽化器行业调研与前景趋势报告</dc:subject>
  <dc:title>2025-2031年中国环境汽化器行业调研与前景趋势报告</dc:title>
  <cp:keywords>2025-2031年中国环境汽化器行业调研与前景趋势报告</cp:keywords>
  <dc:description>2025-2031年中国环境汽化器行业调研与前景趋势报告</dc:description>
</cp:coreProperties>
</file>