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b1d11b5c4c07" w:history="1">
              <w:r>
                <w:rPr>
                  <w:rStyle w:val="Hyperlink"/>
                </w:rPr>
                <w:t>2023-2029年全球与中国网络摄像机行业发展全面调研与未来趋势分析报告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b1d11b5c4c07" w:history="1">
              <w:r>
                <w:rPr>
                  <w:rStyle w:val="Hyperlink"/>
                </w:rPr>
                <w:t>2023-2029年全球与中国网络摄像机行业发展全面调研与未来趋势分析报告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b1d11b5c4c07" w:history="1">
                <w:r>
                  <w:rPr>
                    <w:rStyle w:val="Hyperlink"/>
                  </w:rPr>
                  <w:t>https://www.20087.com/0/23/WangLuoSheXiangJiDeFaZhanQuShi.html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一种重要的安防监控设备，在近年来随着视频监控技术的发展而得到了广泛应用。目前，网络摄像机不仅具备高清视频捕捉功能，还集成了智能分析技术，如人脸识别、车牌识别等，提高了监控系统的智能化水平。随着人工智能技术的进步，网络摄像机将更加注重场景理解和异常行为检测，能够自动识别并预警潜在的安全威胁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未来，随着物联网技术的应用，网络摄像机将能够与其他智能设备协同工作，形成更加完善的智能安防系统，提高整体的安全性和效率。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b1d11b5c4c07" w:history="1">
        <w:r>
          <w:rPr>
            <w:rStyle w:val="Hyperlink"/>
          </w:rPr>
          <w:t>2023-2029年全球与中国网络摄像机行业发展全面调研与未来趋势分析报告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网络摄像机行业的发展现状、市场规模、供需动态及进出口情况。报告详细解读了网络摄像机产业链上下游、重点区域市场、竞争格局及领先企业的表现，同时评估了网络摄像机行业风险与投资机会。通过对网络摄像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中国网络摄像机概述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第二节 网络摄像机行业发展特性</w:t>
      </w:r>
      <w:r>
        <w:rPr>
          <w:rFonts w:hint="eastAsia"/>
        </w:rPr>
        <w:br/>
      </w:r>
      <w:r>
        <w:rPr>
          <w:rFonts w:hint="eastAsia"/>
        </w:rPr>
        <w:t>　　第三节 网络摄像机产业链分析</w:t>
      </w:r>
      <w:r>
        <w:rPr>
          <w:rFonts w:hint="eastAsia"/>
        </w:rPr>
        <w:br/>
      </w:r>
      <w:r>
        <w:rPr>
          <w:rFonts w:hint="eastAsia"/>
        </w:rPr>
        <w:t>　　第四节 网络摄像机行业生命周期分析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2022-2023年国外主要网络摄像机市场发展概况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全球网络摄像机市场发展分析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欧洲地区主要国家网络摄像机市场概况</w:t>
      </w:r>
      <w:r>
        <w:rPr>
          <w:rFonts w:hint="eastAsia"/>
        </w:rPr>
        <w:br/>
      </w:r>
      <w:r>
        <w:rPr>
          <w:rFonts w:hint="eastAsia"/>
        </w:rPr>
        <w:t>　　第三节 北美地区网络摄像机市场概况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亚洲地区主要国家网络摄像机市场概况</w:t>
      </w:r>
      <w:r>
        <w:rPr>
          <w:rFonts w:hint="eastAsia"/>
        </w:rPr>
        <w:br/>
      </w:r>
      <w:r>
        <w:rPr>
          <w:rFonts w:hint="eastAsia"/>
        </w:rPr>
        <w:t>　　第五节 全球网络摄像机市场发展预测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2022-2023年中国网络摄像机发展环境分析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当前网络摄像机技术发展现状分析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网络摄像机生产中需注意的问题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网络摄像机行业主要技术发展趋势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网络摄像机市场特性分析</w:t>
      </w:r>
      <w:r>
        <w:rPr>
          <w:rFonts w:hint="eastAsia"/>
        </w:rPr>
        <w:br/>
      </w:r>
      <w:r>
        <w:rPr>
          <w:rFonts w:hint="eastAsia"/>
        </w:rPr>
        <w:t>　　第一节 网络摄像机行业集中度分析</w:t>
      </w:r>
      <w:r>
        <w:rPr>
          <w:rFonts w:hint="eastAsia"/>
        </w:rPr>
        <w:br/>
      </w:r>
      <w:r>
        <w:rPr>
          <w:rFonts w:hint="eastAsia"/>
        </w:rPr>
        <w:t>　　第二节 网络摄像机行业SWOT分析</w:t>
      </w:r>
      <w:r>
        <w:rPr>
          <w:rFonts w:hint="eastAsia"/>
        </w:rPr>
        <w:br/>
      </w:r>
      <w:r>
        <w:rPr>
          <w:rFonts w:hint="eastAsia"/>
        </w:rPr>
        <w:t>　　　　一、网络摄像机行业优势</w:t>
      </w:r>
      <w:r>
        <w:rPr>
          <w:rFonts w:hint="eastAsia"/>
        </w:rPr>
        <w:br/>
      </w:r>
      <w:r>
        <w:rPr>
          <w:rFonts w:hint="eastAsia"/>
        </w:rPr>
        <w:t>　　　　二、网络摄像机行业劣势</w:t>
      </w:r>
      <w:r>
        <w:rPr>
          <w:rFonts w:hint="eastAsia"/>
        </w:rPr>
        <w:br/>
      </w:r>
      <w:r>
        <w:rPr>
          <w:rFonts w:hint="eastAsia"/>
        </w:rPr>
        <w:t>　　　　三、网络摄像机行业机会</w:t>
      </w:r>
      <w:r>
        <w:rPr>
          <w:rFonts w:hint="eastAsia"/>
        </w:rPr>
        <w:br/>
      </w:r>
      <w:r>
        <w:rPr>
          <w:rFonts w:hint="eastAsia"/>
        </w:rPr>
        <w:t>　　　　四、网络摄像机行业风险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中国网络摄像机发展现状</w:t>
      </w:r>
      <w:r>
        <w:rPr>
          <w:rFonts w:hint="eastAsia"/>
        </w:rPr>
        <w:br/>
      </w:r>
      <w:r>
        <w:rPr>
          <w:rFonts w:hint="eastAsia"/>
        </w:rPr>
        <w:t>　　第一节 中国网络摄像机市场现状分析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三、2023-2029年中国网络摄像机产量预测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2018-2023年网络摄像机行业经济运行状况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2018-2023年中国网络摄像机行业盈利能力分析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2018-2023年中国网络摄像机行业发展能力分析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2018-2023年网络摄像机行业偿债能力分析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2018-2023年网络摄像机制造企业数量分析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2018-2023年中国网络摄像机进出口分析</w:t>
      </w:r>
      <w:r>
        <w:rPr>
          <w:rFonts w:hint="eastAsia"/>
        </w:rPr>
        <w:br/>
      </w:r>
      <w:r>
        <w:rPr>
          <w:rFonts w:hint="eastAsia"/>
        </w:rPr>
        <w:t>　　第一节 网络摄像机进口情况分析</w:t>
      </w:r>
      <w:r>
        <w:rPr>
          <w:rFonts w:hint="eastAsia"/>
        </w:rPr>
        <w:br/>
      </w:r>
      <w:r>
        <w:rPr>
          <w:rFonts w:hint="eastAsia"/>
        </w:rPr>
        <w:t>　　第二节 网络摄像机出口情况分析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影响网络摄像机进出口因素分析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网络摄像机投资建议</w:t>
      </w:r>
      <w:r>
        <w:rPr>
          <w:rFonts w:hint="eastAsia"/>
        </w:rPr>
        <w:br/>
      </w:r>
      <w:r>
        <w:rPr>
          <w:rFonts w:hint="eastAsia"/>
        </w:rPr>
        <w:t>　　第一节 网络摄像机行业投资环境分析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b1d11b5c4c07" w:history="1">
        <w:r>
          <w:rPr>
            <w:rStyle w:val="Hyperlink"/>
          </w:rPr>
          <w:t>2023-2029年全球与中国网络摄像机行业发展全面调研与未来趋势分析报告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b1d11b5c4c07" w:history="1">
        <w:r>
          <w:rPr>
            <w:rStyle w:val="Hyperlink"/>
          </w:rPr>
          <w:t>https://www.20087.com/0/23/WangLuoSheXiangJiDeFaZhanQuShi.html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9af1560f74f9d" w:history="1">
      <w:r>
        <w:rPr>
          <w:rStyle w:val="Hyperlink"/>
        </w:rPr>
        <w:t>2023-2029年全球与中国网络摄像机行业发展全面调研与未来趋势分析报告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angLuoSheXiangJiDeFaZhanQuShi.html" TargetMode="External" Id="R8d91b1d11b5c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angLuoSheXiangJiDeFaZhanQuShi.html" TargetMode="External" Id="R6179af1560f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2023-03-06T02:41:00Z</dcterms:created>
  <dcterms:modified xsi:type="dcterms:W3CDTF">2023-03-06T03:41:00Z</dcterms:modified>
  <dc:subject>2023-2029年全球与中国网络摄像机行业发展全面调研与未来趋势分析报告</dc:subject>
  <dc:title>2023-2029年全球与中国网络摄像机行业发展全面调研与未来趋势分析报告</dc:title>
  <cp:keywords>2023-2029年全球与中国网络摄像机行业发展全面调研与未来趋势分析报告</cp:keywords>
  <dc:description>2023-2029年全球与中国网络摄像机行业发展全面调研与未来趋势分析报告</dc:description>
</cp:coreProperties>
</file>