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91e42b9f4862" w:history="1">
              <w:r>
                <w:rPr>
                  <w:rStyle w:val="Hyperlink"/>
                </w:rPr>
                <w:t>2025-2031年中国蒸汽分离器行业市场调研与前景趋势分析报告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91e42b9f4862" w:history="1">
              <w:r>
                <w:rPr>
                  <w:rStyle w:val="Hyperlink"/>
                </w:rPr>
                <w:t>2025-2031年中国蒸汽分离器行业市场调研与前景趋势分析报告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991e42b9f4862" w:history="1">
                <w:r>
                  <w:rPr>
                    <w:rStyle w:val="Hyperlink"/>
                  </w:rPr>
                  <w:t>https://www.20087.com/0/83/ZhengQiFenLiQiHangYeQianJingFenXi.html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分离器是一种用于分离蒸汽和水的设备，广泛应用于发电厂、化工厂、食品加工等领域。这种设备通过离心力、重力或过滤等方式，将蒸汽中的水分和杂质分离出来，确保蒸汽的纯净度和干度。近年来，随着工业生产对蒸汽品质要求的提高，蒸汽分离器的技术和性能不断提升。现代蒸汽分离器不仅具备高效率的分离能力和稳定的运行性能，还支持多种分离方式和组合设计，能够满足不同应用场景的需求。此外，通过引入自动化控制系统和在线监测技术，蒸汽分离器能够实现对分离过程的实时监控和优化管理，提高分离效果和运行效率。这些技术进步不仅提高了蒸汽分离器的性能和可靠性，还降低了运行成本和维护需求。</w:t>
      </w:r>
      <w:r>
        <w:rPr>
          <w:rFonts w:hint="eastAsia"/>
        </w:rPr>
        <w:br/>
      </w:r>
      <w:r>
        <w:rPr>
          <w:rFonts w:hint="eastAsia"/>
        </w:rPr>
        <w:t>　　然而，蒸汽分离器的发展也面临一些挑战。首先是设备成本问题，高效率的分离能力和自动化控制系统使得设备的成本较高，对中小型企业的经济负担较大。其次是维护和保养，蒸汽分离器的复杂结构和精密控制需要定期的维护和保养，以确保设备的性能和使用寿命。此外，蒸汽分离器的长期稳定运行需要严格的水质管理和设备管理，这对企业的管理水平和技术能力提出了较高要求。未来，通过技术创新和成本控制，提高设备的性价比、优化维护和保养、增强设备的可靠性和稳定性将是推动蒸汽分离器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991e42b9f4862" w:history="1">
        <w:r>
          <w:rPr>
            <w:rStyle w:val="Hyperlink"/>
          </w:rPr>
          <w:t>2025-2031年中国蒸汽分离器行业市场调研与前景趋势分析报告</w:t>
        </w:r>
      </w:hyperlink>
      <w:r>
        <w:rPr>
          <w:rFonts w:hint="eastAsia"/>
        </w:rPr>
        <w:t>》系统分析了蒸汽分离器行业的市场规模、供需关系及产业链结构，详细梳理了蒸汽分离器细分市场的品牌竞争态势与价格变化，重点剖析了行业内主要企业的经营状况，揭示了蒸汽分离器市场集中度与竞争格局。报告结合蒸汽分离器技术现状及未来发展方向，对行业前景进行了科学预测，明确了蒸汽分离器发展趋势、潜在机遇与风险。通过SWOT分析，为蒸汽分离器企业、投资者及政府部门提供了权威、客观的行业洞察与决策支持，助力把握蒸汽分离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蒸汽分离器行业概述</w:t>
      </w:r>
      <w:r>
        <w:rPr>
          <w:rFonts w:hint="eastAsia"/>
        </w:rPr>
        <w:br/>
      </w:r>
      <w:r>
        <w:rPr>
          <w:rFonts w:hint="eastAsia"/>
        </w:rPr>
        <w:t>　　第一节 蒸汽分离器定义与分类</w:t>
      </w:r>
      <w:r>
        <w:rPr>
          <w:rFonts w:hint="eastAsia"/>
        </w:rPr>
        <w:br/>
      </w:r>
      <w:r>
        <w:rPr>
          <w:rFonts w:hint="eastAsia"/>
        </w:rPr>
        <w:t>　　第二节 蒸汽分离器应用领域</w:t>
      </w:r>
      <w:r>
        <w:rPr>
          <w:rFonts w:hint="eastAsia"/>
        </w:rPr>
        <w:br/>
      </w:r>
      <w:r>
        <w:rPr>
          <w:rFonts w:hint="eastAsia"/>
        </w:rPr>
        <w:t>　　第三节 蒸汽分离器行业经济指标分析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二、蒸汽分离器行业成长速度分析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六、蒸汽分离器行业周期性分析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七、蒸汽分离器行业竞争程度指标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一、蒸汽分离器行业发展趋势</w:t>
      </w:r>
      <w:r>
        <w:rPr>
          <w:rFonts w:hint="eastAsia"/>
        </w:rPr>
        <w:br/>
      </w:r>
      <w:r>
        <w:rPr>
          <w:rFonts w:hint="eastAsia"/>
        </w:rPr>
        <w:t>　　　　二、蒸汽分离器行业发展潜力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蒸汽分离器行业产量情况分析与趋势预测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一、2024-2025年蒸汽分离器行业需求现状</w:t>
      </w:r>
      <w:r>
        <w:rPr>
          <w:rFonts w:hint="eastAsia"/>
        </w:rPr>
        <w:br/>
      </w:r>
      <w:r>
        <w:rPr>
          <w:rFonts w:hint="eastAsia"/>
        </w:rPr>
        <w:t>　　　　二、蒸汽分离器客户群体与需求特点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一、2019-2024年蒸汽分离器进口规模分析</w:t>
      </w:r>
      <w:r>
        <w:rPr>
          <w:rFonts w:hint="eastAsia"/>
        </w:rPr>
        <w:br/>
      </w:r>
      <w:r>
        <w:rPr>
          <w:rFonts w:hint="eastAsia"/>
        </w:rPr>
        <w:t>　　　　二、蒸汽分离器主要进口来源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一、2019-2024年蒸汽分离器出口规模分析</w:t>
      </w:r>
      <w:r>
        <w:rPr>
          <w:rFonts w:hint="eastAsia"/>
        </w:rPr>
        <w:br/>
      </w:r>
      <w:r>
        <w:rPr>
          <w:rFonts w:hint="eastAsia"/>
        </w:rPr>
        <w:t>　　　　二、蒸汽分离器主要出口目的地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二、蒸汽分离器从业人员规模</w:t>
      </w:r>
      <w:r>
        <w:rPr>
          <w:rFonts w:hint="eastAsia"/>
        </w:rPr>
        <w:br/>
      </w:r>
      <w:r>
        <w:rPr>
          <w:rFonts w:hint="eastAsia"/>
        </w:rPr>
        <w:t>　　　　三、蒸汽分离器行业资产状况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中国蒸汽分离器行业财务指标总体分析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一、蒸汽分离器供应商议价能力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蒸汽分离器市场策略分析</w:t>
      </w:r>
      <w:r>
        <w:rPr>
          <w:rFonts w:hint="eastAsia"/>
        </w:rPr>
        <w:br/>
      </w:r>
      <w:r>
        <w:rPr>
          <w:rFonts w:hint="eastAsia"/>
        </w:rPr>
        <w:t>　　　　一、蒸汽分离器市场定位与拓展策略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蒸汽分离器销售策略分析</w:t>
      </w:r>
      <w:r>
        <w:rPr>
          <w:rFonts w:hint="eastAsia"/>
        </w:rPr>
        <w:br/>
      </w:r>
      <w:r>
        <w:rPr>
          <w:rFonts w:hint="eastAsia"/>
        </w:rPr>
        <w:t>　　　　一、蒸汽分离器销售渠道与网络建设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一、蒸汽分离器技术创新与管理优化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蒸汽分离器品牌战略思考</w:t>
      </w:r>
      <w:r>
        <w:rPr>
          <w:rFonts w:hint="eastAsia"/>
        </w:rPr>
        <w:br/>
      </w:r>
      <w:r>
        <w:rPr>
          <w:rFonts w:hint="eastAsia"/>
        </w:rPr>
        <w:t>　　　　一、蒸汽分离器品牌建设与维护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二、蒸汽分离器品牌影响力与市场竞争力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中国蒸汽分离器行业风险与对策</w:t>
      </w:r>
      <w:r>
        <w:rPr>
          <w:rFonts w:hint="eastAsia"/>
        </w:rPr>
        <w:br/>
      </w:r>
      <w:r>
        <w:rPr>
          <w:rFonts w:hint="eastAsia"/>
        </w:rPr>
        <w:t>　　第一节 蒸汽分离器行业SWOT分析</w:t>
      </w:r>
      <w:r>
        <w:rPr>
          <w:rFonts w:hint="eastAsia"/>
        </w:rPr>
        <w:br/>
      </w:r>
      <w:r>
        <w:rPr>
          <w:rFonts w:hint="eastAsia"/>
        </w:rPr>
        <w:t>　　　　一、蒸汽分离器行业优势分析</w:t>
      </w:r>
      <w:r>
        <w:rPr>
          <w:rFonts w:hint="eastAsia"/>
        </w:rPr>
        <w:br/>
      </w:r>
      <w:r>
        <w:rPr>
          <w:rFonts w:hint="eastAsia"/>
        </w:rPr>
        <w:t>　　　　二、蒸汽分离器行业劣势分析</w:t>
      </w:r>
      <w:r>
        <w:rPr>
          <w:rFonts w:hint="eastAsia"/>
        </w:rPr>
        <w:br/>
      </w:r>
      <w:r>
        <w:rPr>
          <w:rFonts w:hint="eastAsia"/>
        </w:rPr>
        <w:t>　　　　三、蒸汽分离器市场机会探索</w:t>
      </w:r>
      <w:r>
        <w:rPr>
          <w:rFonts w:hint="eastAsia"/>
        </w:rPr>
        <w:br/>
      </w:r>
      <w:r>
        <w:rPr>
          <w:rFonts w:hint="eastAsia"/>
        </w:rPr>
        <w:t>　　　　四、蒸汽分离器市场威胁评估</w:t>
      </w:r>
      <w:r>
        <w:rPr>
          <w:rFonts w:hint="eastAsia"/>
        </w:rPr>
        <w:br/>
      </w:r>
      <w:r>
        <w:rPr>
          <w:rFonts w:hint="eastAsia"/>
        </w:rPr>
        <w:t>　　第二节 蒸汽分离器行业风险及对策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中~智~林－蒸汽分离器行业发展建议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蒸汽分离器行业类别</w:t>
      </w:r>
      <w:r>
        <w:rPr>
          <w:rFonts w:hint="eastAsia"/>
        </w:rPr>
        <w:br/>
      </w:r>
      <w:r>
        <w:rPr>
          <w:rFonts w:hint="eastAsia"/>
        </w:rPr>
        <w:t>　　图表 蒸汽分离器行业产业链调研</w:t>
      </w:r>
      <w:r>
        <w:rPr>
          <w:rFonts w:hint="eastAsia"/>
        </w:rPr>
        <w:br/>
      </w:r>
      <w:r>
        <w:rPr>
          <w:rFonts w:hint="eastAsia"/>
        </w:rPr>
        <w:t>　　图表 蒸汽分离器行业现状</w:t>
      </w:r>
      <w:r>
        <w:rPr>
          <w:rFonts w:hint="eastAsia"/>
        </w:rPr>
        <w:br/>
      </w:r>
      <w:r>
        <w:rPr>
          <w:rFonts w:hint="eastAsia"/>
        </w:rPr>
        <w:t>　　图表 蒸汽分离器行业标准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2019-2024年中国蒸汽分离器行业产量统计</w:t>
      </w:r>
      <w:r>
        <w:rPr>
          <w:rFonts w:hint="eastAsia"/>
        </w:rPr>
        <w:br/>
      </w:r>
      <w:r>
        <w:rPr>
          <w:rFonts w:hint="eastAsia"/>
        </w:rPr>
        <w:t>　　图表 蒸汽分离器行业动态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2025年中国蒸汽分离器行业需求区域调研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2019-2024年中国蒸汽分离器行情</w:t>
      </w:r>
      <w:r>
        <w:rPr>
          <w:rFonts w:hint="eastAsia"/>
        </w:rPr>
        <w:br/>
      </w:r>
      <w:r>
        <w:rPr>
          <w:rFonts w:hint="eastAsia"/>
        </w:rPr>
        <w:t>　　图表 2019-2024年中国蒸汽分离器价格走势图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**地区蒸汽分离器市场规模</w:t>
      </w:r>
      <w:r>
        <w:rPr>
          <w:rFonts w:hint="eastAsia"/>
        </w:rPr>
        <w:br/>
      </w:r>
      <w:r>
        <w:rPr>
          <w:rFonts w:hint="eastAsia"/>
        </w:rPr>
        <w:t>　　图表 **地区蒸汽分离器行业市场需求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**地区蒸汽分离器市场调研</w:t>
      </w:r>
      <w:r>
        <w:rPr>
          <w:rFonts w:hint="eastAsia"/>
        </w:rPr>
        <w:br/>
      </w:r>
      <w:r>
        <w:rPr>
          <w:rFonts w:hint="eastAsia"/>
        </w:rPr>
        <w:t>　　图表 **地区蒸汽分离器行业市场需求分析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**地区蒸汽分离器市场规模</w:t>
      </w:r>
      <w:r>
        <w:rPr>
          <w:rFonts w:hint="eastAsia"/>
        </w:rPr>
        <w:br/>
      </w:r>
      <w:r>
        <w:rPr>
          <w:rFonts w:hint="eastAsia"/>
        </w:rPr>
        <w:t>　　图表 **地区蒸汽分离器行业市场需求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**地区蒸汽分离器市场调研</w:t>
      </w:r>
      <w:r>
        <w:rPr>
          <w:rFonts w:hint="eastAsia"/>
        </w:rPr>
        <w:br/>
      </w:r>
      <w:r>
        <w:rPr>
          <w:rFonts w:hint="eastAsia"/>
        </w:rPr>
        <w:t>　　图表 **地区蒸汽分离器行业市场需求分析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蒸汽分离器行业竞争对手分析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2025-2031年中国蒸汽分离器行业市场规模预测</w:t>
      </w:r>
      <w:r>
        <w:rPr>
          <w:rFonts w:hint="eastAsia"/>
        </w:rPr>
        <w:br/>
      </w:r>
      <w:r>
        <w:rPr>
          <w:rFonts w:hint="eastAsia"/>
        </w:rPr>
        <w:t>　　图表 蒸汽分离器行业准入条件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91e42b9f4862" w:history="1">
        <w:r>
          <w:rPr>
            <w:rStyle w:val="Hyperlink"/>
          </w:rPr>
          <w:t>2025-2031年中国蒸汽分离器行业市场调研与前景趋势分析报告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991e42b9f4862" w:history="1">
        <w:r>
          <w:rPr>
            <w:rStyle w:val="Hyperlink"/>
          </w:rPr>
          <w:t>https://www.20087.com/0/83/ZhengQiFenLiQiHangYeQianJingFenXi.html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热点：蒸汽分离器内部结构图、蒸汽分离器解图、蒸汽分离器图片大全、蒸汽分离器的比率多少为佳、蒸汽分离器是汽包吗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75f087c7a4f4f" w:history="1">
      <w:r>
        <w:rPr>
          <w:rStyle w:val="Hyperlink"/>
        </w:rPr>
        <w:t>2025-2031年中国蒸汽分离器行业市场调研与前景趋势分析报告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engQiFenLiQiHangYeQianJingFenXi.html" TargetMode="External" Id="R66c991e42b9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engQiFenLiQiHangYeQianJingFenXi.html" TargetMode="External" Id="R29a75f087c7a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2025-03-10T03:18:18Z</dcterms:created>
  <dcterms:modified xsi:type="dcterms:W3CDTF">2025-03-10T04:18:18Z</dcterms:modified>
  <dc:subject>2025-2031年中国蒸汽分离器行业市场调研与前景趋势分析报告</dc:subject>
  <dc:title>2025-2031年中国蒸汽分离器行业市场调研与前景趋势分析报告</dc:title>
  <cp:keywords>2025-2031年中国蒸汽分离器行业市场调研与前景趋势分析报告</cp:keywords>
  <dc:description>2025-2031年中国蒸汽分离器行业市场调研与前景趋势分析报告</dc:description>
</cp:coreProperties>
</file>