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2c23c1a44428" w:history="1">
              <w:r>
                <w:rPr>
                  <w:rStyle w:val="Hyperlink"/>
                </w:rPr>
                <w:t>2025-2031年中国非道路用柴油发动机市场现状与前景趋势预测报告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2c23c1a44428" w:history="1">
              <w:r>
                <w:rPr>
                  <w:rStyle w:val="Hyperlink"/>
                </w:rPr>
                <w:t>2025-2031年中国非道路用柴油发动机市场现状与前景趋势预测报告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2c23c1a44428" w:history="1">
                <w:r>
                  <w:rPr>
                    <w:rStyle w:val="Hyperlink"/>
                  </w:rPr>
                  <w:t>https://www.20087.com/0/73/FeiDaoLuYongChaiYouFaDongJiShiChangQianJing.html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道路用柴油发动机作为工程机械、农业机械、矿山设备及发电机组的核心动力装置，广泛应用于建筑施工、农田作业、资源开采和应急供电等场景。该类发动机以高压共轨燃油喷射、涡轮增压与冷却EGR等技术为基础，具备高扭矩输出、宽功率范围和适应恶劣工况的能力。产品设计强调可靠性、耐久性与燃油经济性，能够在高温、高寒、高海拔及粉尘环境中稳定运行。排放控制方面，主流机型已采用DOC、DPF与SCR等后处理系统，满足国四及以上排放法规要求。制造过程注重零部件精密加工、整机热管理与振动噪声优化，确保长期服役性能。主机厂与发动机供应商形成紧密配套关系，推动动力总成集成化发展。</w:t>
      </w:r>
      <w:r>
        <w:rPr>
          <w:rFonts w:hint="eastAsia"/>
        </w:rPr>
        <w:br/>
      </w:r>
      <w:r>
        <w:rPr>
          <w:rFonts w:hint="eastAsia"/>
        </w:rPr>
        <w:t>　　未来，非道路用柴油发动机的发展将围绕低碳化、电气化与智能控制深化。混合动力架构的应用将逐步扩大，通过集成电机与储能单元，实现能量回收与峰值功率补充，降低整体油耗与排放。燃料多元化趋势推动对天然气、氢气或合成燃料的适应性改造，探索零碳运行路径。电子控制单元的功能持续增强，支持远程监控、故障诊断与运行参数自适应调整，提升设备管理效率。模块化设计便于不同功率段与应用场景的快速配置。在热效率方面，先进燃烧技术如均质压燃或双燃料燃烧的探索有望突破传统极限。同时，再制造与全生命周期管理理念将推动旧机核心部件的修复与再利用，延长资源使用周期。长远来看，该动力形式将在重型非道路装备中保持主导地位，同时向清洁化与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2c23c1a44428" w:history="1">
        <w:r>
          <w:rPr>
            <w:rStyle w:val="Hyperlink"/>
          </w:rPr>
          <w:t>2025-2031年中国非道路用柴油发动机市场现状与前景趋势预测报告</w:t>
        </w:r>
      </w:hyperlink>
      <w:r>
        <w:rPr>
          <w:rFonts w:hint="eastAsia"/>
        </w:rPr>
        <w:t>》基于权威数据和调研资料，采用定量与定性相结合的方法，系统分析了非道路用柴油发动机行业的现状和未来趋势。通过对行业的长期跟踪研究，报告提供了清晰的市场分析和趋势预测，帮助投资者更好地理解行业投资价值。同时，结合非道路用柴油发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非道路用柴油发动机行业概述</w:t>
      </w:r>
      <w:r>
        <w:rPr>
          <w:rFonts w:hint="eastAsia"/>
        </w:rPr>
        <w:br/>
      </w:r>
      <w:r>
        <w:rPr>
          <w:rFonts w:hint="eastAsia"/>
        </w:rPr>
        <w:t>　　第一节 非道路用柴油发动机定义与分类</w:t>
      </w:r>
      <w:r>
        <w:rPr>
          <w:rFonts w:hint="eastAsia"/>
        </w:rPr>
        <w:br/>
      </w:r>
      <w:r>
        <w:rPr>
          <w:rFonts w:hint="eastAsia"/>
        </w:rPr>
        <w:t>　　第二节 非道路用柴油发动机应用领域</w:t>
      </w:r>
      <w:r>
        <w:rPr>
          <w:rFonts w:hint="eastAsia"/>
        </w:rPr>
        <w:br/>
      </w:r>
      <w:r>
        <w:rPr>
          <w:rFonts w:hint="eastAsia"/>
        </w:rPr>
        <w:t>　　第三节 非道路用柴油发动机行业经济指标分析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非道路用柴油发动机产业链及经营模式分析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三、非道路用柴油发动机销售模式及销售渠道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全球非道路用柴油发动机市场发展综述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2019-2024年全球非道路用柴油发动机市场规模与趋势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主要国家与地区非道路用柴油发动机市场分析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2025-2031年全球非道路用柴油发动机行业发展趋势与前景预测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中国非道路用柴油发动机行业市场分析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2024-2025年非道路用柴油发动机产能与投资动态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一、国内非道路用柴油发动机产能及利用情况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二、非道路用柴油发动机产能扩张与投资动态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2025-2031年非道路用柴油发动机行业产量统计与趋势预测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一、2019-2024年非道路用柴油发动机行业产量数据统计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1、2019-2024年非道路用柴油发动机产量及增长趋势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2、2019-2024年非道路用柴油发动机细分产品产量及份额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二、影响非道路用柴油发动机产量的关键因素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三、2025-2031年非道路用柴油发动机产量预测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2025-2031年非道路用柴油发动机市场需求与销售分析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一、2024-2025年非道路用柴油发动机行业需求现状</w:t>
      </w:r>
      <w:r>
        <w:rPr>
          <w:rFonts w:hint="eastAsia"/>
        </w:rPr>
        <w:br/>
      </w:r>
      <w:r>
        <w:rPr>
          <w:rFonts w:hint="eastAsia"/>
        </w:rPr>
        <w:t>　　　　二、非道路用柴油发动机客户群体与需求特点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三、2019-2024年非道路用柴油发动机行业销售规模分析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四、2025-2031年非道路用柴油发动机市场增长潜力与规模预测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中国非道路用柴油发动机细分市场与下游应用领域分析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非道路用柴油发动机细分市场分析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一、2024-2025年非道路用柴油发动机主要细分产品市场现状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非道路用柴油发动机下游应用与客户群体分析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一、2024-2025年非道路用柴油发动机各应用领域市场现状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2024-2025年非道路用柴油发动机行业技术发展现状及趋势分析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非道路用柴油发动机行业技术发展现状分析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国内外非道路用柴油发动机行业技术差异与原因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非道路用柴油发动机行业技术发展方向、趋势预测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提升非道路用柴油发动机行业技术能力策略建议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非道路用柴油发动机价格机制与竞争策略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一、2019-2024年非道路用柴油发动机市场价格走势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非道路用柴油发动机定价策略与方法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2025-2031年非道路用柴油发动机价格竞争态势与趋势预测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中国非道路用柴油发动机行业重点区域市场研究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2024-2025年重点区域非道路用柴油发动机市场发展概况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二、2019-2024年非道路用柴油发动机市场需求规模情况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三、2025-2031年非道路用柴油发动机行业发展潜力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二、2019-2024年非道路用柴油发动机市场需求规模情况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三、2025-2031年非道路用柴油发动机行业发展潜力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二、2019-2024年非道路用柴油发动机市场需求规模情况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三、2025-2031年非道路用柴油发动机行业发展潜力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二、2019-2024年非道路用柴油发动机市场需求规模情况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三、2025-2031年非道路用柴油发动机行业发展潜力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二、2019-2024年非道路用柴油发动机市场需求规模情况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三、2025-2031年非道路用柴油发动机行业发展潜力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2019-2024年中国非道路用柴油发动机行业进出口情况分析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非道路用柴油发动机行业进口情况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一、2019-2024年非道路用柴油发动机进口规模及增长情况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二、非道路用柴油发动机主要进口来源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非道路用柴油发动机行业出口情况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一、2019-2024年非道路用柴油发动机出口规模及增长情况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二、非道路用柴油发动机主要出口目的地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2019-2024年中国非道路用柴油发动机行业总体发展与财务状况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2019-2024年中国非道路用柴油发动机行业规模情况</w:t>
      </w:r>
      <w:r>
        <w:rPr>
          <w:rFonts w:hint="eastAsia"/>
        </w:rPr>
        <w:br/>
      </w:r>
      <w:r>
        <w:rPr>
          <w:rFonts w:hint="eastAsia"/>
        </w:rPr>
        <w:t>　　　　一、非道路用柴油发动机行业企业数量规模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二、非道路用柴油发动机行业从业人员规模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三、非道路用柴油发动机行业市场敏感性分析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2019-2024年中国非道路用柴油发动机行业财务能力分析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一、非道路用柴油发动机行业盈利能力</w:t>
      </w:r>
      <w:r>
        <w:rPr>
          <w:rFonts w:hint="eastAsia"/>
        </w:rPr>
        <w:br/>
      </w:r>
      <w:r>
        <w:rPr>
          <w:rFonts w:hint="eastAsia"/>
        </w:rPr>
        <w:t>　　　　二、非道路用柴油发动机行业偿债能力</w:t>
      </w:r>
      <w:r>
        <w:rPr>
          <w:rFonts w:hint="eastAsia"/>
        </w:rPr>
        <w:br/>
      </w:r>
      <w:r>
        <w:rPr>
          <w:rFonts w:hint="eastAsia"/>
        </w:rPr>
        <w:t>　　　　三、非道路用柴油发动机行业营运能力</w:t>
      </w:r>
      <w:r>
        <w:rPr>
          <w:rFonts w:hint="eastAsia"/>
        </w:rPr>
        <w:br/>
      </w:r>
      <w:r>
        <w:rPr>
          <w:rFonts w:hint="eastAsia"/>
        </w:rPr>
        <w:t>　　　　四、非道路用柴油发动机行业发展能力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非道路用柴油发动机行业重点企业调研分析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二、企业非道路用柴油发动机业务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二、企业非道路用柴油发动机业务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二、企业非道路用柴油发动机业务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二、企业非道路用柴油发动机业务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二、企业非道路用柴油发动机业务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二、企业非道路用柴油发动机业务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中国非道路用柴油发动机行业竞争格局分析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非道路用柴油发动机行业竞争格局总览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2024-2025年非道路用柴油发动机行业竞争力分析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2019-2024年非道路用柴油发动机行业企业并购活动分析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2024-2025年非道路用柴油发动机行业会展与招投标活动分析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一、非道路用柴油发动机行业会展活动及其市场影响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2025年中国非道路用柴油发动机企业发展企业发展策略与建议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非道路用柴油发动机销售模式与渠道策略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非道路用柴油发动机品牌与市场推广策略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非道路用柴油发动机研发投入与技术创新能力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非道路用柴油发动机合作联盟与资源整合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中国非道路用柴油发动机行业风险与对策</w:t>
      </w:r>
      <w:r>
        <w:rPr>
          <w:rFonts w:hint="eastAsia"/>
        </w:rPr>
        <w:br/>
      </w:r>
      <w:r>
        <w:rPr>
          <w:rFonts w:hint="eastAsia"/>
        </w:rPr>
        <w:t>　　第一节 非道路用柴油发动机行业SWOT分析</w:t>
      </w:r>
      <w:r>
        <w:rPr>
          <w:rFonts w:hint="eastAsia"/>
        </w:rPr>
        <w:br/>
      </w:r>
      <w:r>
        <w:rPr>
          <w:rFonts w:hint="eastAsia"/>
        </w:rPr>
        <w:t>　　　　一、非道路用柴油发动机行业优势</w:t>
      </w:r>
      <w:r>
        <w:rPr>
          <w:rFonts w:hint="eastAsia"/>
        </w:rPr>
        <w:br/>
      </w:r>
      <w:r>
        <w:rPr>
          <w:rFonts w:hint="eastAsia"/>
        </w:rPr>
        <w:t>　　　　二、非道路用柴油发动机行业劣势</w:t>
      </w:r>
      <w:r>
        <w:rPr>
          <w:rFonts w:hint="eastAsia"/>
        </w:rPr>
        <w:br/>
      </w:r>
      <w:r>
        <w:rPr>
          <w:rFonts w:hint="eastAsia"/>
        </w:rPr>
        <w:t>　　　　三、非道路用柴油发动机市场机会</w:t>
      </w:r>
      <w:r>
        <w:rPr>
          <w:rFonts w:hint="eastAsia"/>
        </w:rPr>
        <w:br/>
      </w:r>
      <w:r>
        <w:rPr>
          <w:rFonts w:hint="eastAsia"/>
        </w:rPr>
        <w:t>　　　　四、非道路用柴油发动机市场威胁</w:t>
      </w:r>
      <w:r>
        <w:rPr>
          <w:rFonts w:hint="eastAsia"/>
        </w:rPr>
        <w:br/>
      </w:r>
      <w:r>
        <w:rPr>
          <w:rFonts w:hint="eastAsia"/>
        </w:rPr>
        <w:t>　　第二节 非道路用柴油发动机行业风险及对策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2025-2031年中国非道路用柴油发动机行业前景与发展趋势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2024-2025年非道路用柴油发动机行业发展环境分析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一、非道路用柴油发动机行业主管部门与监管体制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二、非道路用柴油发动机行业主要法律法规及政策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三、非道路用柴油发动机行业标准与质量监管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2025-2031年非道路用柴油发动机行业发展趋势与方向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2025-2031年非道路用柴油发动机行业发展潜力与机遇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非道路用柴油发动机行业研究结论与建议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非道路用柴油发动机行业发展建议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2019-2024年中国非道路用柴油发动机市场规模及增长情况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2019-2024年中国非道路用柴油发动机行业产量及增长趋势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2025-2031年中国非道路用柴油发动机行业产量预测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2019-2024年中国非道路用柴油发动机行业市场需求及增长情况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2025-2031年中国非道路用柴油发动机行业市场需求预测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2019-2024年中国非道路用柴油发动机行业利润及增长情况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**地区非道路用柴油发动机市场规模及增长情况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**地区非道路用柴油发动机行业市场需求情况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**地区非道路用柴油发动机市场规模及增长情况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**地区非道路用柴油发动机行业市场需求情况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2019-2024年中国非道路用柴油发动机行业出口情况分析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2019-2024年中国非道路用柴油发动机行业产品市场价格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2025-2031年中国非道路用柴油发动机行业产品市场价格走势预测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非道路用柴油发动机重点企业经营情况分析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非道路用柴油发动机重点企业经营情况分析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2025-2031年中国非道路用柴油发动机市场规模预测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2025-2031年中国非道路用柴油发动机行业利润预测</w:t>
      </w:r>
      <w:r>
        <w:rPr>
          <w:rFonts w:hint="eastAsia"/>
        </w:rPr>
        <w:br/>
      </w:r>
      <w:r>
        <w:rPr>
          <w:rFonts w:hint="eastAsia"/>
        </w:rPr>
        <w:t>　　图表 2025年非道路用柴油发动机行业壁垒</w:t>
      </w:r>
      <w:r>
        <w:rPr>
          <w:rFonts w:hint="eastAsia"/>
        </w:rPr>
        <w:br/>
      </w:r>
      <w:r>
        <w:rPr>
          <w:rFonts w:hint="eastAsia"/>
        </w:rPr>
        <w:t>　　图表 2025年非道路用柴油发动机市场前景分析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2025-2031年中国非道路用柴油发动机市场需求预测</w:t>
      </w:r>
      <w:r>
        <w:rPr>
          <w:rFonts w:hint="eastAsia"/>
        </w:rPr>
        <w:br/>
      </w:r>
      <w:r>
        <w:rPr>
          <w:rFonts w:hint="eastAsia"/>
        </w:rPr>
        <w:t>　　图表 2025年非道路用柴油发动机发展趋势预测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2c23c1a44428" w:history="1">
        <w:r>
          <w:rPr>
            <w:rStyle w:val="Hyperlink"/>
          </w:rPr>
          <w:t>2025-2031年中国非道路用柴油发动机市场现状与前景趋势预测报告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2c23c1a44428" w:history="1">
        <w:r>
          <w:rPr>
            <w:rStyle w:val="Hyperlink"/>
          </w:rPr>
          <w:t>https://www.20087.com/0/73/FeiDaoLuYongChaiYouFaDongJiShiChangQianJing.html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9eed036284429" w:history="1">
      <w:r>
        <w:rPr>
          <w:rStyle w:val="Hyperlink"/>
        </w:rPr>
        <w:t>2025-2031年中国非道路用柴油发动机市场现状与前景趋势预测报告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eiDaoLuYongChaiYouFaDongJiShiChangQianJing.html" TargetMode="External" Id="R6dab2c23c1a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eiDaoLuYongChaiYouFaDongJiShiChangQianJing.html" TargetMode="External" Id="R6df9eed03628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2025-09-01T03:41:02Z</dcterms:created>
  <dcterms:modified xsi:type="dcterms:W3CDTF">2025-09-01T04:41:02Z</dcterms:modified>
  <dc:subject>2025-2031年中国非道路用柴油发动机市场现状与前景趋势预测报告</dc:subject>
  <dc:title>2025-2031年中国非道路用柴油发动机市场现状与前景趋势预测报告</dc:title>
  <cp:keywords>2025-2031年中国非道路用柴油发动机市场现状与前景趋势预测报告</cp:keywords>
  <dc:description>2025-2031年中国非道路用柴油发动机市场现状与前景趋势预测报告</dc:description>
</cp:coreProperties>
</file>