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44484e5c04718" w:history="1">
              <w:r>
                <w:rPr>
                  <w:rStyle w:val="Hyperlink"/>
                </w:rPr>
                <w:t>2025-2031年全球与中国高温炭化炉市场现状调研分析及发展前景报告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44484e5c04718" w:history="1">
              <w:r>
                <w:rPr>
                  <w:rStyle w:val="Hyperlink"/>
                </w:rPr>
                <w:t>2025-2031年全球与中国高温炭化炉市场现状调研分析及发展前景报告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44484e5c04718" w:history="1">
                <w:r>
                  <w:rPr>
                    <w:rStyle w:val="Hyperlink"/>
                  </w:rPr>
                  <w:t>https://www.20087.com/0/63/GaoWenTanHuaLuHangYeQianJing.html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炭化炉是一种广泛应用于新能源材料、碳素制品、活性炭制备、废旧轮胎裂解等领域的热处理设备，主要用于在隔绝空气或惰性气氛条件下对有机物进行高温分解，获得高纯度碳质产物。目前，该类设备在加热均匀性、温控精度、密封性能与余热回收效率等方面均有明显提升，部分高端机型已实现程序化升温、压力自动调节与尾气净化功能，提高了产品质量与环保水平。随着“双碳”战略的推进，高温炭化炉在固废资源化、生物炭制备等绿色产业中的应用日益广泛，设备的安全性、能效比与自动化程度成为用户关注的重点。</w:t>
      </w:r>
      <w:r>
        <w:rPr>
          <w:rFonts w:hint="eastAsia"/>
        </w:rPr>
        <w:br/>
      </w:r>
      <w:r>
        <w:rPr>
          <w:rFonts w:hint="eastAsia"/>
        </w:rPr>
        <w:t>　　未来，高温炭化炉将朝向节能环保、高效连续化与智能化控制方向发展。耐火材料与高效换热结构的应用将进一步提升炉体热效率，降低能耗与碳排放。同时，结合AI算法的智能控制系统将成为发展趋势，实现温度曲线自动优化、运行状态预测与故障预警，提高生产稳定性与能源利用率。此外，针对不同物料特性，模块化、定制化炭化炉的设计也将加快步伐，满足特种碳材料、负极材料等新兴领域对高品质炭化工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44484e5c04718" w:history="1">
        <w:r>
          <w:rPr>
            <w:rStyle w:val="Hyperlink"/>
          </w:rPr>
          <w:t>2025-2031年全球与中国高温炭化炉市场现状调研分析及发展前景报告</w:t>
        </w:r>
      </w:hyperlink>
      <w:r>
        <w:rPr>
          <w:rFonts w:hint="eastAsia"/>
        </w:rPr>
        <w:t>》系统研究了高温炭化炉行业的市场运行态势，并对未来发展趋势进行了科学预测。报告包括行业基础知识、国内外环境分析、运行数据解读及产业链梳理，同时探讨了高温炭化炉市场竞争格局与重点企业的表现。基于对高温炭化炉行业的全面分析，报告展望了高温炭化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按产品类型细分，全球高温炭化炉市场规模2020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卧式结构</w:t>
      </w:r>
      <w:r>
        <w:rPr>
          <w:rFonts w:hint="eastAsia"/>
        </w:rPr>
        <w:br/>
      </w:r>
      <w:r>
        <w:rPr>
          <w:rFonts w:hint="eastAsia"/>
        </w:rPr>
        <w:t>　　　　1.3.3 立式结构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按应用细分，全球高温炭化炉市场规模2020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聚酰亚胺薄膜</w:t>
      </w:r>
      <w:r>
        <w:rPr>
          <w:rFonts w:hint="eastAsia"/>
        </w:rPr>
        <w:br/>
      </w:r>
      <w:r>
        <w:rPr>
          <w:rFonts w:hint="eastAsia"/>
        </w:rPr>
        <w:t>　　　　1.4.3 碳/碳复合材料</w:t>
      </w:r>
      <w:r>
        <w:rPr>
          <w:rFonts w:hint="eastAsia"/>
        </w:rPr>
        <w:br/>
      </w:r>
      <w:r>
        <w:rPr>
          <w:rFonts w:hint="eastAsia"/>
        </w:rPr>
        <w:t>　　　　1.4.4 碳纤维绝缘材料</w:t>
      </w:r>
      <w:r>
        <w:rPr>
          <w:rFonts w:hint="eastAsia"/>
        </w:rPr>
        <w:br/>
      </w:r>
      <w:r>
        <w:rPr>
          <w:rFonts w:hint="eastAsia"/>
        </w:rPr>
        <w:t>　　　　1.4.5 石墨制品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高温炭化炉行业发展总体概况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高温炭化炉行业发展主要特点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高温炭化炉行业发展影响因素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高温炭化炉有利因素</w:t>
      </w:r>
      <w:r>
        <w:rPr>
          <w:rFonts w:hint="eastAsia"/>
        </w:rPr>
        <w:br/>
      </w:r>
      <w:r>
        <w:rPr>
          <w:rFonts w:hint="eastAsia"/>
        </w:rPr>
        <w:t>　　　　1.5.3 .2 高温炭化炉不利因素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全球市场，近三年高温炭化炉主要企业占有率及排名（按销量）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高温炭化炉主要企业在国际市场占有率（按销量，2022-2025）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2024年高温炭化炉主要企业在国际市场排名（按销量）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全球市场主要企业高温炭化炉销量（2022-2025）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全球市场，近三年高温炭化炉主要企业占有率及排名（按收入）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高温炭化炉主要企业在国际市场占有率（按收入，2022-2025）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2024年高温炭化炉主要企业在国际市场排名（按收入）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全球市场主要企业高温炭化炉销售收入（2022-2025）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全球市场主要企业高温炭化炉销售价格（2022-2025）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中国市场，近三年高温炭化炉主要企业占有率及排名（按销量）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高温炭化炉主要企业在中国市场占有率（按销量，2022-2025）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2024年高温炭化炉主要企业在中国市场排名（按销量）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中国市场主要企业高温炭化炉销量（2022-2025）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中国市场，近三年高温炭化炉主要企业占有率及排名（按收入）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高温炭化炉主要企业在中国市场占有率（按收入，2022-2025）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2024年高温炭化炉主要企业在中国市场排名（按收入）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中国市场主要企业高温炭化炉销售收入（2022-2025）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全球主要厂商高温炭化炉总部及产地分布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全球主要厂商成立时间及高温炭化炉商业化日期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全球主要厂商高温炭化炉产品类型及应用</w:t>
      </w:r>
      <w:r>
        <w:rPr>
          <w:rFonts w:hint="eastAsia"/>
        </w:rPr>
        <w:br/>
      </w:r>
      <w:r>
        <w:rPr>
          <w:rFonts w:hint="eastAsia"/>
        </w:rPr>
        <w:t>　　2.9 高温炭化炉行业集中度、竞争程度分析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高温炭化炉行业集中度分析：2024年全球Top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全球高温炭化炉第一梯队、第二梯队和第三梯队生产商（品牌）及市场份额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全球高温炭化炉总体规模分析</w:t>
      </w:r>
      <w:r>
        <w:rPr>
          <w:rFonts w:hint="eastAsia"/>
        </w:rPr>
        <w:br/>
      </w:r>
      <w:r>
        <w:rPr>
          <w:rFonts w:hint="eastAsia"/>
        </w:rPr>
        <w:t>　　3.1 全球高温炭化炉供需现状及预测（2020-2031）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全球高温炭化炉产能、产量、产能利用率及发展趋势（2020-2031）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全球高温炭化炉产量、需求量及发展趋势（2020-2031）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全球主要地区高温炭化炉产量及发展趋势（2020-2031）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全球主要地区高温炭化炉产量（2020-2025）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全球主要地区高温炭化炉产量（2026-2031）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全球主要地区高温炭化炉产量市场份额（2020-2031）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中国高温炭化炉供需现状及预测（2020-2031）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中国高温炭化炉产能、产量、产能利用率及发展趋势（2020-2031）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中国高温炭化炉产量、市场需求量及发展趋势（2020-2031）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中国市场高温炭化炉进出口（2020-2031）</w:t>
      </w:r>
      <w:r>
        <w:rPr>
          <w:rFonts w:hint="eastAsia"/>
        </w:rPr>
        <w:br/>
      </w:r>
      <w:r>
        <w:rPr>
          <w:rFonts w:hint="eastAsia"/>
        </w:rPr>
        <w:t>　　3.4 全球高温炭化炉销量及销售额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全球市场高温炭化炉销售额（2020-2031）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全球市场高温炭化炉销量（2020-2031）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全球市场高温炭化炉价格趋势（2020-2031）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全球高温炭化炉主要地区分析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全球主要地区高温炭化炉市场规模分析：2020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全球主要地区高温炭化炉销售收入及市场份额（2020-2025年）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全球主要地区高温炭化炉销售收入预测（2026-2031年）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全球主要地区高温炭化炉销量分析：2020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全球主要地区高温炭化炉销量及市场份额（2020-2025年）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全球主要地区高温炭化炉销量及市场份额预测（2026-2031）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北美市场高温炭化炉销量、收入及增长率（2020-2031）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欧洲市场高温炭化炉销量、收入及增长率（2020-2031）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中国市场高温炭化炉销量、收入及增长率（2020-2031）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日本市场高温炭化炉销量、收入及增长率（2020-2031）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东南亚市场高温炭化炉销量、收入及增长率（2020-2031）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印度市场高温炭化炉销量、收入及增长率（2020-2031）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不同产品类型高温炭化炉分析</w:t>
      </w:r>
      <w:r>
        <w:rPr>
          <w:rFonts w:hint="eastAsia"/>
        </w:rPr>
        <w:br/>
      </w:r>
      <w:r>
        <w:rPr>
          <w:rFonts w:hint="eastAsia"/>
        </w:rPr>
        <w:t>　　6.1 全球不同产品类型高温炭化炉销量（2020-2031）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全球不同产品类型高温炭化炉销量及市场份额（2020-2025）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全球不同产品类型高温炭化炉销量预测（2026-2031）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全球不同产品类型高温炭化炉收入（2020-2031）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全球不同产品类型高温炭化炉收入及市场份额（2020-2025）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全球不同产品类型高温炭化炉收入预测（2026-2031）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全球不同产品类型高温炭化炉价格走势（2020-2031）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中国不同产品类型高温炭化炉销量（2020-2031）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中国不同产品类型高温炭化炉销量预测（2026-2031）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中国不同产品类型高温炭化炉销量及市场份额（2020-2025）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中国不同产品类型高温炭化炉收入（2020-2031）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中国不同产品类型高温炭化炉收入及市场份额（2020-2025）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中国不同产品类型高温炭化炉收入预测（2026-2031）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不同应用高温炭化炉分析</w:t>
      </w:r>
      <w:r>
        <w:rPr>
          <w:rFonts w:hint="eastAsia"/>
        </w:rPr>
        <w:br/>
      </w:r>
      <w:r>
        <w:rPr>
          <w:rFonts w:hint="eastAsia"/>
        </w:rPr>
        <w:t>　　7.1 全球不同应用高温炭化炉销量（2020-2031）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全球不同应用高温炭化炉销量及市场份额（2020-2025）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全球不同应用高温炭化炉销量预测（2026-2031）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全球不同应用高温炭化炉收入（2020-2031）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全球不同应用高温炭化炉收入及市场份额（2020-2025）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全球不同应用高温炭化炉收入预测（2026-2031）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全球不同应用高温炭化炉价格走势（2020-2031）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中国不同应用高温炭化炉销量（2020-2031）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中国不同应用高温炭化炉销量及市场份额（2020-2025）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中国不同应用高温炭化炉销量预测（2026-2031）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中国不同应用高温炭化炉收入（2020-2031）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中国不同应用高温炭化炉收入及市场份额（2020-2025）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中国不同应用高温炭化炉收入预测（2026-2031）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高温炭化炉行业发展趋势</w:t>
      </w:r>
      <w:r>
        <w:rPr>
          <w:rFonts w:hint="eastAsia"/>
        </w:rPr>
        <w:br/>
      </w:r>
      <w:r>
        <w:rPr>
          <w:rFonts w:hint="eastAsia"/>
        </w:rPr>
        <w:t>　　8.2 高温炭化炉行业主要驱动因素</w:t>
      </w:r>
      <w:r>
        <w:rPr>
          <w:rFonts w:hint="eastAsia"/>
        </w:rPr>
        <w:br/>
      </w:r>
      <w:r>
        <w:rPr>
          <w:rFonts w:hint="eastAsia"/>
        </w:rPr>
        <w:t>　　8.3 高温炭化炉中国企业SWOT分析</w:t>
      </w:r>
      <w:r>
        <w:rPr>
          <w:rFonts w:hint="eastAsia"/>
        </w:rPr>
        <w:br/>
      </w:r>
      <w:r>
        <w:rPr>
          <w:rFonts w:hint="eastAsia"/>
        </w:rPr>
        <w:t>　　8.4 中国高温炭化炉行业政策环境分析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高温炭化炉行业产业链简介</w:t>
      </w:r>
      <w:r>
        <w:rPr>
          <w:rFonts w:hint="eastAsia"/>
        </w:rPr>
        <w:br/>
      </w:r>
      <w:r>
        <w:rPr>
          <w:rFonts w:hint="eastAsia"/>
        </w:rPr>
        <w:t>　　　　9.1.1 高温炭化炉行业供应链分析</w:t>
      </w:r>
      <w:r>
        <w:rPr>
          <w:rFonts w:hint="eastAsia"/>
        </w:rPr>
        <w:br/>
      </w:r>
      <w:r>
        <w:rPr>
          <w:rFonts w:hint="eastAsia"/>
        </w:rPr>
        <w:t>　　　　9.1.2 高温炭化炉主要原料及供应情况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高温炭化炉行业采购模式</w:t>
      </w:r>
      <w:r>
        <w:rPr>
          <w:rFonts w:hint="eastAsia"/>
        </w:rPr>
        <w:br/>
      </w:r>
      <w:r>
        <w:rPr>
          <w:rFonts w:hint="eastAsia"/>
        </w:rPr>
        <w:t>　　9.3 高温炭化炉行业生产模式</w:t>
      </w:r>
      <w:r>
        <w:rPr>
          <w:rFonts w:hint="eastAsia"/>
        </w:rPr>
        <w:br/>
      </w:r>
      <w:r>
        <w:rPr>
          <w:rFonts w:hint="eastAsia"/>
        </w:rPr>
        <w:t>　　9.4 高温炭化炉行业销售模式及销售渠道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按产品类型细分，全球高温炭化炉市场规模2020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按应用细分，全球高温炭化炉市场规模（CAGR）2020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高温炭化炉行业发展主要特点</w:t>
      </w:r>
      <w:r>
        <w:rPr>
          <w:rFonts w:hint="eastAsia"/>
        </w:rPr>
        <w:br/>
      </w:r>
      <w:r>
        <w:rPr>
          <w:rFonts w:hint="eastAsia"/>
        </w:rPr>
        <w:t>　　表 4： 高温炭化炉行业发展有利因素分析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高温炭化炉行业发展不利因素分析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进入高温炭化炉行业壁垒</w:t>
      </w:r>
      <w:r>
        <w:rPr>
          <w:rFonts w:hint="eastAsia"/>
        </w:rPr>
        <w:br/>
      </w:r>
      <w:r>
        <w:rPr>
          <w:rFonts w:hint="eastAsia"/>
        </w:rPr>
        <w:t>　　表 7： 高温炭化炉主要企业在国际市场占有率（按销量，2022-2025）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2024年高温炭化炉主要企业在国际市场排名（按销量）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全球市场主要企业高温炭化炉销量（2022-2025）&amp;（台）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高温炭化炉主要企业在国际市场占有率（按收入，2022-2025）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2024年高温炭化炉主要企业在国际市场排名（按收入）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全球市场主要企业高温炭化炉销售收入（2022-2025）&amp;（万元）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全球市场主要企业高温炭化炉销售价格（2022-2025）&amp;（元/台）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高温炭化炉主要企业在中国市场占有率（按销量，2022-2025）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2024年高温炭化炉主要企业在中国市场排名（按销量）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中国市场主要企业高温炭化炉销量（2022-2025）&amp;（台）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高温炭化炉主要企业在中国市场占有率（按收入，2022-2025）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2024年高温炭化炉主要企业在中国市场排名（按收入）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中国市场主要企业高温炭化炉销售收入（2022-2025）&amp;（万元）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全球主要厂商高温炭化炉总部及产地分布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全球主要厂商成立时间及高温炭化炉商业化日期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全球主要厂商高温炭化炉产品类型及应用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2024年全球高温炭化炉主要厂商市场地位（第一梯队、第二梯队和第三梯队）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全球高温炭化炉市场投资、并购等现状分析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全球主要地区高温炭化炉产量增速（CAGR）：（2020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全球主要地区高温炭化炉产量（2020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全球主要地区高温炭化炉产量（2020-2025）&amp;（台）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全球主要地区高温炭化炉产量（2026-2031）&amp;（台）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全球主要地区高温炭化炉产量市场份额（2020-2025）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全球主要地区高温炭化炉产量（2026-2031）&amp;（台）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中国市场高温炭化炉产量、销量、进出口（2020-2025年）&amp;（台）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中国市场高温炭化炉产量、销量、进出口预测（2026-2031）&amp;（台）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全球主要地区高温炭化炉销售收入增速：（2020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全球主要地区高温炭化炉销售收入（2020-2025）&amp;（万元）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全球主要地区高温炭化炉销售收入市场份额（2020-2025）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全球主要地区高温炭化炉收入（2026-2031）&amp;（万元）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全球主要地区高温炭化炉收入市场份额（2026-2031）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全球主要地区高温炭化炉销量（台）：2020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全球主要地区高温炭化炉销量（2020-2025）&amp;（台）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全球主要地区高温炭化炉销量市场份额（2020-2025）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全球主要地区高温炭化炉销量（2026-2031）&amp;（台）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全球主要地区高温炭化炉销量份额（2026-2031）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高温炭化炉销量（台）、收入（万元）、价格（元/台）及毛利率（2020-2025）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高温炭化炉销量（台）、收入（万元）、价格（元/台）及毛利率（2020-2025）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高温炭化炉销量（台）、收入（万元）、价格（元/台）及毛利率（2020-2025）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高温炭化炉销量（台）、收入（万元）、价格（元/台）及毛利率（2020-2025）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高温炭化炉销量（台）、收入（万元）、价格（元/台）及毛利率（2020-2025）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高温炭化炉销量（台）、收入（万元）、价格（元/台）及毛利率（2020-2025）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高温炭化炉销量（台）、收入（万元）、价格（元/台）及毛利率（2020-2025）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高温炭化炉销量（台）、收入（万元）、价格（元/台）及毛利率（2020-2025）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高温炭化炉销量（台）、收入（万元）、价格（元/台）及毛利率（2020-2025）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高温炭化炉销量（台）、收入（万元）、价格（元/台）及毛利率（2020-2025）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全球不同产品类型高温炭化炉销量（2020-2025年）&amp;（台）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全球不同产品类型高温炭化炉销量市场份额（2020-2025）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全球不同产品类型高温炭化炉销量预测（2026-2031）&amp;（台）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全球市场不同产品类型高温炭化炉销量市场份额预测（2026-2031）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全球不同产品类型高温炭化炉收入（2020-2025年）&amp;（万元）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全球不同产品类型高温炭化炉收入市场份额（2020-2025）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全球不同产品类型高温炭化炉收入预测（2026-2031）&amp;（万元）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全球不同产品类型高温炭化炉收入市场份额预测（2026-2031）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中国不同产品类型高温炭化炉销量预测（2026-2031）&amp;（台）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全球市场不同产品类型高温炭化炉销量市场份额预测（2026-2031）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中国不同产品类型高温炭化炉销量（2020-2025年）&amp;（台）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中国不同产品类型高温炭化炉销量市场份额（2020-2025）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中国不同产品类型高温炭化炉收入（2020-2025年）&amp;（万元）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中国不同产品类型高温炭化炉收入市场份额（2020-2025）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中国不同产品类型高温炭化炉收入预测（2026-2031）&amp;（万元）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中国不同产品类型高温炭化炉收入市场份额预测（2026-2031）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全球不同应用高温炭化炉销量（2020-2025年）&amp;（台）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全球不同应用高温炭化炉销量市场份额（2020-2025）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全球不同应用高温炭化炉销量预测（2026-2031）&amp;（台）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全球市场不同应用高温炭化炉销量市场份额预测（2026-2031）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全球不同应用高温炭化炉收入（2020-2025年）&amp;（万元）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全球不同应用高温炭化炉收入市场份额（2020-2025）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全球不同应用高温炭化炉收入预测（2026-2031）&amp;（万元）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全球不同应用高温炭化炉收入市场份额预测（2026-2031）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中国不同应用高温炭化炉销量（2020-2025年）&amp;（台）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中国不同应用高温炭化炉销量市场份额（2020-2025）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中国不同应用高温炭化炉销量预测（2026-2031）&amp;（台）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中国市场不同应用高温炭化炉销量市场份额预测（2026-2031）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中国不同应用高温炭化炉收入（2020-2025年）&amp;（万元）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中国不同应用高温炭化炉收入市场份额（2020-2025）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中国不同应用高温炭化炉收入预测（2026-2031）&amp;（万元）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中国不同应用高温炭化炉收入市场份额预测（2026-2031）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高温炭化炉行业发展趋势</w:t>
      </w:r>
      <w:r>
        <w:rPr>
          <w:rFonts w:hint="eastAsia"/>
        </w:rPr>
        <w:br/>
      </w:r>
      <w:r>
        <w:rPr>
          <w:rFonts w:hint="eastAsia"/>
        </w:rPr>
        <w:t>　　表 126： 高温炭化炉行业主要驱动因素</w:t>
      </w:r>
      <w:r>
        <w:rPr>
          <w:rFonts w:hint="eastAsia"/>
        </w:rPr>
        <w:br/>
      </w:r>
      <w:r>
        <w:rPr>
          <w:rFonts w:hint="eastAsia"/>
        </w:rPr>
        <w:t>　　表 127： 高温炭化炉行业供应链分析</w:t>
      </w:r>
      <w:r>
        <w:rPr>
          <w:rFonts w:hint="eastAsia"/>
        </w:rPr>
        <w:br/>
      </w:r>
      <w:r>
        <w:rPr>
          <w:rFonts w:hint="eastAsia"/>
        </w:rPr>
        <w:t>　　表 128： 高温炭化炉上游原料供应商</w:t>
      </w:r>
      <w:r>
        <w:rPr>
          <w:rFonts w:hint="eastAsia"/>
        </w:rPr>
        <w:br/>
      </w:r>
      <w:r>
        <w:rPr>
          <w:rFonts w:hint="eastAsia"/>
        </w:rPr>
        <w:t>　　表 129： 高温炭化炉主要地区不同应用客户分析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高温炭化炉典型经销商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高温炭化炉产品图片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全球不同产品类型高温炭化炉销售额2020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全球不同产品类型高温炭化炉市场份额2024 &amp; 2031</w:t>
      </w:r>
      <w:r>
        <w:rPr>
          <w:rFonts w:hint="eastAsia"/>
        </w:rPr>
        <w:br/>
      </w:r>
      <w:r>
        <w:rPr>
          <w:rFonts w:hint="eastAsia"/>
        </w:rPr>
        <w:t>　　图 4： 卧式结构产品图片</w:t>
      </w:r>
      <w:r>
        <w:rPr>
          <w:rFonts w:hint="eastAsia"/>
        </w:rPr>
        <w:br/>
      </w:r>
      <w:r>
        <w:rPr>
          <w:rFonts w:hint="eastAsia"/>
        </w:rPr>
        <w:t>　　图 5： 立式结构产品图片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全球不同应用高温炭化炉市场份额2024 &amp; 2031</w:t>
      </w:r>
      <w:r>
        <w:rPr>
          <w:rFonts w:hint="eastAsia"/>
        </w:rPr>
        <w:br/>
      </w:r>
      <w:r>
        <w:rPr>
          <w:rFonts w:hint="eastAsia"/>
        </w:rPr>
        <w:t>　　图 8： 聚酰亚胺薄膜</w:t>
      </w:r>
      <w:r>
        <w:rPr>
          <w:rFonts w:hint="eastAsia"/>
        </w:rPr>
        <w:br/>
      </w:r>
      <w:r>
        <w:rPr>
          <w:rFonts w:hint="eastAsia"/>
        </w:rPr>
        <w:t>　　图 9： 碳/碳复合材料</w:t>
      </w:r>
      <w:r>
        <w:rPr>
          <w:rFonts w:hint="eastAsia"/>
        </w:rPr>
        <w:br/>
      </w:r>
      <w:r>
        <w:rPr>
          <w:rFonts w:hint="eastAsia"/>
        </w:rPr>
        <w:t>　　图 10： 碳纤维绝缘材料</w:t>
      </w:r>
      <w:r>
        <w:rPr>
          <w:rFonts w:hint="eastAsia"/>
        </w:rPr>
        <w:br/>
      </w:r>
      <w:r>
        <w:rPr>
          <w:rFonts w:hint="eastAsia"/>
        </w:rPr>
        <w:t>　　图 11： 石墨制品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2024年全球前五大生产商高温炭化炉市场份额</w:t>
      </w:r>
      <w:r>
        <w:rPr>
          <w:rFonts w:hint="eastAsia"/>
        </w:rPr>
        <w:br/>
      </w:r>
      <w:r>
        <w:rPr>
          <w:rFonts w:hint="eastAsia"/>
        </w:rPr>
        <w:t>　　图 14： 2024年全球高温炭化炉第一梯队、第二梯队和第三梯队厂商及市场份额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全球高温炭化炉产能、产量、产能利用率及发展趋势（2020-2031）&amp;（台）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全球高温炭化炉产量、需求量及发展趋势（2020-2031）&amp;（台）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全球主要地区高温炭化炉产量市场份额（2020-2031）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中国高温炭化炉产能、产量、产能利用率及发展趋势（2020-2031）&amp;（台）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中国高温炭化炉产量、市场需求量及发展趋势（2020-2031）&amp;（台）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全球高温炭化炉市场销售额及增长率：（2020-2031）&amp;（万元）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全球市场高温炭化炉市场规模：2020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全球市场高温炭化炉销量及增长率（2020-2031）&amp;（台）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全球市场高温炭化炉价格趋势（2020-2031）&amp;（元/台）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全球主要地区高温炭化炉销售收入（2020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全球主要地区高温炭化炉销售收入市场份额（2020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北美市场高温炭化炉销量及增长率（2020-2031）&amp;（台）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北美市场高温炭化炉收入及增长率（2020-2031）&amp;（万元）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欧洲市场高温炭化炉销量及增长率（2020-2031）&amp;（台）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欧洲市场高温炭化炉收入及增长率（2020-2031）&amp;（万元）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中国市场高温炭化炉销量及增长率（2020-2031）&amp;（台）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中国市场高温炭化炉收入及增长率（2020-2031）&amp;（万元）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日本市场高温炭化炉销量及增长率（2020-2031）&amp;（台）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日本市场高温炭化炉收入及增长率（2020-2031）&amp;（万元）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东南亚市场高温炭化炉销量及增长率（2020-2031）&amp;（台）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东南亚市场高温炭化炉收入及增长率（2020-2031）&amp;（万元）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印度市场高温炭化炉销量及增长率（2020-2031）&amp;（台）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印度市场高温炭化炉收入及增长率（2020-2031）&amp;（万元）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全球不同产品类型高温炭化炉价格走势（2020-2031）&amp;（元/台）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全球不同应用高温炭化炉价格走势（2020-2031）&amp;（元/台）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高温炭化炉中国企业SWOT分析</w:t>
      </w:r>
      <w:r>
        <w:rPr>
          <w:rFonts w:hint="eastAsia"/>
        </w:rPr>
        <w:br/>
      </w:r>
      <w:r>
        <w:rPr>
          <w:rFonts w:hint="eastAsia"/>
        </w:rPr>
        <w:t>　　图 41： 高温炭化炉产业链</w:t>
      </w:r>
      <w:r>
        <w:rPr>
          <w:rFonts w:hint="eastAsia"/>
        </w:rPr>
        <w:br/>
      </w:r>
      <w:r>
        <w:rPr>
          <w:rFonts w:hint="eastAsia"/>
        </w:rPr>
        <w:t>　　图 42： 高温炭化炉行业采购模式分析</w:t>
      </w:r>
      <w:r>
        <w:rPr>
          <w:rFonts w:hint="eastAsia"/>
        </w:rPr>
        <w:br/>
      </w:r>
      <w:r>
        <w:rPr>
          <w:rFonts w:hint="eastAsia"/>
        </w:rPr>
        <w:t>　　图 43： 高温炭化炉行业生产模式</w:t>
      </w:r>
      <w:r>
        <w:rPr>
          <w:rFonts w:hint="eastAsia"/>
        </w:rPr>
        <w:br/>
      </w:r>
      <w:r>
        <w:rPr>
          <w:rFonts w:hint="eastAsia"/>
        </w:rPr>
        <w:t>　　图 44： 高温炭化炉行业销售模式分析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44484e5c04718" w:history="1">
        <w:r>
          <w:rPr>
            <w:rStyle w:val="Hyperlink"/>
          </w:rPr>
          <w:t>2025-2031年全球与中国高温炭化炉市场现状调研分析及发展前景报告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44484e5c04718" w:history="1">
        <w:r>
          <w:rPr>
            <w:rStyle w:val="Hyperlink"/>
          </w:rPr>
          <w:t>https://www.20087.com/0/63/GaoWenTanHuaLuHangYeQianJing.html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b7c71006d4717" w:history="1">
      <w:r>
        <w:rPr>
          <w:rStyle w:val="Hyperlink"/>
        </w:rPr>
        <w:t>2025-2031年全球与中国高温炭化炉市场现状调研分析及发展前景报告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aoWenTanHuaLuHangYeQianJing.html" TargetMode="External" Id="R44544484e5c0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aoWenTanHuaLuHangYeQianJing.html" TargetMode="External" Id="Rcc9b7c71006d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2025-03-02T03:05:30Z</dcterms:created>
  <dcterms:modified xsi:type="dcterms:W3CDTF">2025-03-02T04:05:30Z</dcterms:modified>
  <dc:subject>2025-2031年全球与中国高温炭化炉市场现状调研分析及发展前景报告</dc:subject>
  <dc:title>2025-2031年全球与中国高温炭化炉市场现状调研分析及发展前景报告</dc:title>
  <cp:keywords>2025-2031年全球与中国高温炭化炉市场现状调研分析及发展前景报告</cp:keywords>
  <dc:description>2025-2031年全球与中国高温炭化炉市场现状调研分析及发展前景报告</dc:description>
</cp:coreProperties>
</file>