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f3fa988c44982" w:history="1">
              <w:r>
                <w:rPr>
                  <w:rStyle w:val="Hyperlink"/>
                </w:rPr>
                <w:t>2024-2030年中国低压继电器行业调查研究分析及未来趋势预测报告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f3fa988c44982" w:history="1">
              <w:r>
                <w:rPr>
                  <w:rStyle w:val="Hyperlink"/>
                </w:rPr>
                <w:t>2024-2030年中国低压继电器行业调查研究分析及未来趋势预测报告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6f3fa988c44982" w:history="1">
                <w:r>
                  <w:rPr>
                    <w:rStyle w:val="Hyperlink"/>
                  </w:rPr>
                  <w:t>https://www.20087.com/0/53/DiYaJiDianQiHangYeFenXiBaoGao.html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继电器是电气控制系统中的关键元件，近年来在技术创新和应用领域拓展方面取得了显著进展。目前，低压继电器不仅在传统工业控制、家电领域发挥着重要作用，还逐渐渗透到了新能源、智能建筑、电动汽车等新兴市场。在技术层面，通过优化触点材料、改进电磁设计，低压继电器的响应速度、接触可靠性和寿命有了显著提升。同时，小型化、智能化成为低压继电器发展的新趋势，满足了设备紧凑化、网络化的需求。</w:t>
      </w:r>
      <w:r>
        <w:rPr>
          <w:rFonts w:hint="eastAsia"/>
        </w:rPr>
        <w:br/>
      </w:r>
      <w:r>
        <w:rPr>
          <w:rFonts w:hint="eastAsia"/>
        </w:rPr>
        <w:t>　　未来，低压继电器的发展将更加注重高效能和互联互通。一方面，通过新材料、新工艺的应用，低压继电器将实现更低的功耗、更高的能量转换效率，满足节能减排的目标。另一方面，随着物联网技术的普及，低压继电器将具备无线通讯、远程控制能力，成为智能电网、智能家居系统中的关键节点。此外，面对复杂多变的电气环境，低压继电器将加强抗干扰、防雷击等保护功能，确保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f3fa988c44982" w:history="1">
        <w:r>
          <w:rPr>
            <w:rStyle w:val="Hyperlink"/>
          </w:rPr>
          <w:t>2024-2030年中国低压继电器行业调查研究分析及未来趋势预测报告</w:t>
        </w:r>
      </w:hyperlink>
      <w:r>
        <w:rPr>
          <w:rFonts w:hint="eastAsia"/>
        </w:rPr>
        <w:t>》是根据公司多年来对低压继电器产品的研究，结合低压继电器产品历年供需关系变化规律，对我国低压继电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低压继电器行业概述</w:t>
      </w:r>
      <w:r>
        <w:rPr>
          <w:rFonts w:hint="eastAsia"/>
        </w:rPr>
        <w:br/>
      </w:r>
      <w:r>
        <w:rPr>
          <w:rFonts w:hint="eastAsia"/>
        </w:rPr>
        <w:t>　　第一节 低压继电器行业界定</w:t>
      </w:r>
      <w:r>
        <w:rPr>
          <w:rFonts w:hint="eastAsia"/>
        </w:rPr>
        <w:br/>
      </w:r>
      <w:r>
        <w:rPr>
          <w:rFonts w:hint="eastAsia"/>
        </w:rPr>
        <w:t>　　第二节 低压继电器行业发展历程</w:t>
      </w:r>
      <w:r>
        <w:rPr>
          <w:rFonts w:hint="eastAsia"/>
        </w:rPr>
        <w:br/>
      </w:r>
      <w:r>
        <w:rPr>
          <w:rFonts w:hint="eastAsia"/>
        </w:rPr>
        <w:t>　　第三节 低压继电器产业链分析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二、低压继电器产业链模型分析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2023-2024年中国低压继电器行业发展环境分析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低压继电器行业经济环境分析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低压继电器行业政策环境分析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一、低压继电器行业相关政策</w:t>
      </w:r>
      <w:r>
        <w:rPr>
          <w:rFonts w:hint="eastAsia"/>
        </w:rPr>
        <w:br/>
      </w:r>
      <w:r>
        <w:rPr>
          <w:rFonts w:hint="eastAsia"/>
        </w:rPr>
        <w:t>　　　　二、低压继电器行业相关标准</w:t>
      </w:r>
      <w:r>
        <w:rPr>
          <w:rFonts w:hint="eastAsia"/>
        </w:rPr>
        <w:br/>
      </w:r>
      <w:r>
        <w:rPr>
          <w:rFonts w:hint="eastAsia"/>
        </w:rPr>
        <w:t>　　第三节 低压继电器行业技术环境分析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中国低压继电器行业供给与需求情况分析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2019-2024年中国低压继电器行业总体规模</w:t>
      </w:r>
      <w:r>
        <w:rPr>
          <w:rFonts w:hint="eastAsia"/>
        </w:rPr>
        <w:br/>
      </w:r>
      <w:r>
        <w:rPr>
          <w:rFonts w:hint="eastAsia"/>
        </w:rPr>
        <w:t>　　第二节 中国低压继电器行业盈利情况分析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中国低压继电器行业供给概况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一、2019-2024年中国低压继电器供给情况分析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二、2024年中国低压继电器行业供给特点分析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三、2024-2030年中国低压继电器行业供给预测</w:t>
      </w:r>
      <w:r>
        <w:rPr>
          <w:rFonts w:hint="eastAsia"/>
        </w:rPr>
        <w:br/>
      </w:r>
      <w:r>
        <w:rPr>
          <w:rFonts w:hint="eastAsia"/>
        </w:rPr>
        <w:t>　　第四节 中国低压继电器行业需求概况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一、2019-2024年中国低压继电器行业需求情况分析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二、2024年中国低压继电器行业市场需求特点分析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三、2024-2030年中国低压继电器市场需求预测</w:t>
      </w:r>
      <w:r>
        <w:rPr>
          <w:rFonts w:hint="eastAsia"/>
        </w:rPr>
        <w:br/>
      </w:r>
      <w:r>
        <w:rPr>
          <w:rFonts w:hint="eastAsia"/>
        </w:rPr>
        <w:t>　　第五节 低压继电器产业供需平衡状况分析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2019-2024年中国低压继电器行业重点地区调研分析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二、**地区低压继电器行业调研分析</w:t>
      </w:r>
      <w:r>
        <w:rPr>
          <w:rFonts w:hint="eastAsia"/>
        </w:rPr>
        <w:br/>
      </w:r>
      <w:r>
        <w:rPr>
          <w:rFonts w:hint="eastAsia"/>
        </w:rPr>
        <w:t>　　　　三、**地区低压继电器行业调研分析</w:t>
      </w:r>
      <w:r>
        <w:rPr>
          <w:rFonts w:hint="eastAsia"/>
        </w:rPr>
        <w:br/>
      </w:r>
      <w:r>
        <w:rPr>
          <w:rFonts w:hint="eastAsia"/>
        </w:rPr>
        <w:t>　　　　四、**地区低压继电器行业调研分析</w:t>
      </w:r>
      <w:r>
        <w:rPr>
          <w:rFonts w:hint="eastAsia"/>
        </w:rPr>
        <w:br/>
      </w:r>
      <w:r>
        <w:rPr>
          <w:rFonts w:hint="eastAsia"/>
        </w:rPr>
        <w:t>　　　　五、**地区低压继电器行业调研分析</w:t>
      </w:r>
      <w:r>
        <w:rPr>
          <w:rFonts w:hint="eastAsia"/>
        </w:rPr>
        <w:br/>
      </w:r>
      <w:r>
        <w:rPr>
          <w:rFonts w:hint="eastAsia"/>
        </w:rPr>
        <w:t>　　　　六、**地区低压继电器行业调研分析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2019-2024年中国低压继电器行业进出口情况分析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一、2019-2024年中国低压继电器行业进口分析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二、2019-2024年中国低压继电器行业出口分析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2024-2030年中国低压继电器行业进出口情况预测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一、2024-2030年中国低压继电器行业进口预测分析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二、2024-2030年中国低压继电器行业出口预测分析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影响低压继电器行业进出口变化的主要原因分析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中国低压继电器行业规模与效益分析预测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低压继电器行业规模分析及预测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一、2019-2024年低压继电器行业资产规模变化分析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二、2024-2030年低压继电器行业资产规模预测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三、2019-2024年低压继电器行业收入和利润变化分析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四、2024-2030年低压继电器行业收入和利润预测</w:t>
      </w:r>
      <w:r>
        <w:rPr>
          <w:rFonts w:hint="eastAsia"/>
        </w:rPr>
        <w:br/>
      </w:r>
      <w:r>
        <w:rPr>
          <w:rFonts w:hint="eastAsia"/>
        </w:rPr>
        <w:t>　　第二节 低压继电器行业效益分析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一、2019-2024年低压继电器行业三费变化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二、2019-2024年低压继电器行业效益分析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国内低压继电器产品价格走势及影响因素分析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2019-2024年国内低压继电器市场价格回顾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当前国内低压继电器市场价格及评述</w:t>
      </w:r>
      <w:r>
        <w:rPr>
          <w:rFonts w:hint="eastAsia"/>
        </w:rPr>
        <w:br/>
      </w:r>
      <w:r>
        <w:rPr>
          <w:rFonts w:hint="eastAsia"/>
        </w:rPr>
        <w:t>　　第三节 国内低压继电器价格影响因素分析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2024-2030年国内低压继电器市场价格走势预测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低压继电器行业集中度分析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一、低压继电器市场集中度分析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二、低压继电器企业集中度分析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三、低压继电器区域集中度分析</w:t>
      </w:r>
      <w:r>
        <w:rPr>
          <w:rFonts w:hint="eastAsia"/>
        </w:rPr>
        <w:br/>
      </w:r>
      <w:r>
        <w:rPr>
          <w:rFonts w:hint="eastAsia"/>
        </w:rPr>
        <w:t>　　第二节 低压继电器行业竞争格局分析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一、2024年低压继电器行业竞争分析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二、2024年中外低压继电器产品竞争分析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三、2019-2024年中国低压继电器市场竞争分析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四、2024-2030年国内主要低压继电器企业动向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低压继电器重点企业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低压继电器重点企业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低压继电器重点企业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低压继电器重点企业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低压继电器市场策略分析</w:t>
      </w:r>
      <w:r>
        <w:rPr>
          <w:rFonts w:hint="eastAsia"/>
        </w:rPr>
        <w:br/>
      </w:r>
      <w:r>
        <w:rPr>
          <w:rFonts w:hint="eastAsia"/>
        </w:rPr>
        <w:t>　　　　一、低压继电器价格策略分析</w:t>
      </w:r>
      <w:r>
        <w:rPr>
          <w:rFonts w:hint="eastAsia"/>
        </w:rPr>
        <w:br/>
      </w:r>
      <w:r>
        <w:rPr>
          <w:rFonts w:hint="eastAsia"/>
        </w:rPr>
        <w:t>　　　　二、低压继电器渠道策略分析</w:t>
      </w:r>
      <w:r>
        <w:rPr>
          <w:rFonts w:hint="eastAsia"/>
        </w:rPr>
        <w:br/>
      </w:r>
      <w:r>
        <w:rPr>
          <w:rFonts w:hint="eastAsia"/>
        </w:rPr>
        <w:t>　　第二节 低压继电器销售策略分析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对中国低压继电器品牌的战略思考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一、低压继电器实施品牌战略的意义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三、中国低压继电器企业的品牌战略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四、低压继电器品牌战略管理的策略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低压继电器行业发展因素与投资风险分析预测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影响低压继电器行业发展主要因素分析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一、2024年影响低压继电器行业发展的不利因素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二、2024年影响低压继电器行业发展的稳定因素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三、2024年影响低压继电器行业发展的有利因素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四、2024年我国低压继电器行业发展面临的机遇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五、2024年我国低压继电器行业发展面临的挑战</w:t>
      </w:r>
      <w:r>
        <w:rPr>
          <w:rFonts w:hint="eastAsia"/>
        </w:rPr>
        <w:br/>
      </w:r>
      <w:r>
        <w:rPr>
          <w:rFonts w:hint="eastAsia"/>
        </w:rPr>
        <w:t>　　第二节 低压继电器行业投资风险分析预测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一、2024-2030年低压继电器行业市场风险分析预测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二、2024-2030年低压继电器行业政策风险分析预测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三、2024-2030年低压继电器行业技术风险分析预测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四、2024-2030年低压继电器行业竞争风险分析预测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五、2024-2030年低压继电器行业管理风险分析预测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六、新冠疫情对低压继电器行业的影响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低压继电器市场预测及项目投资建议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中国低压继电器行业生产、营销企业投资运作模式分析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低压继电器行业外销与内销优势分析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2024-2030年中国低压继电器行业市场规模及增长趋势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2024-2030年中国低压继电器行业投资规模预测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2024-2030年低压继电器行业市场盈利预测</w:t>
      </w:r>
      <w:r>
        <w:rPr>
          <w:rFonts w:hint="eastAsia"/>
        </w:rPr>
        <w:br/>
      </w:r>
      <w:r>
        <w:rPr>
          <w:rFonts w:hint="eastAsia"/>
        </w:rPr>
        <w:t>　　第六节 低压继电器行业项目投资建议</w:t>
      </w:r>
      <w:r>
        <w:rPr>
          <w:rFonts w:hint="eastAsia"/>
        </w:rPr>
        <w:br/>
      </w:r>
      <w:r>
        <w:rPr>
          <w:rFonts w:hint="eastAsia"/>
        </w:rPr>
        <w:t>　　　　一、低压继电器技术应用注意事项</w:t>
      </w:r>
      <w:r>
        <w:rPr>
          <w:rFonts w:hint="eastAsia"/>
        </w:rPr>
        <w:br/>
      </w:r>
      <w:r>
        <w:rPr>
          <w:rFonts w:hint="eastAsia"/>
        </w:rPr>
        <w:t>　　　　二、低压继电器项目投资注意事项</w:t>
      </w:r>
      <w:r>
        <w:rPr>
          <w:rFonts w:hint="eastAsia"/>
        </w:rPr>
        <w:br/>
      </w:r>
      <w:r>
        <w:rPr>
          <w:rFonts w:hint="eastAsia"/>
        </w:rPr>
        <w:t>　　　　三、低压继电器生产开发注意事项</w:t>
      </w:r>
      <w:r>
        <w:rPr>
          <w:rFonts w:hint="eastAsia"/>
        </w:rPr>
        <w:br/>
      </w:r>
      <w:r>
        <w:rPr>
          <w:rFonts w:hint="eastAsia"/>
        </w:rPr>
        <w:t>　　　　四、低压继电器销售注意事项</w:t>
      </w:r>
      <w:r>
        <w:rPr>
          <w:rFonts w:hint="eastAsia"/>
        </w:rPr>
        <w:br/>
      </w:r>
      <w:r>
        <w:rPr>
          <w:rFonts w:hint="eastAsia"/>
        </w:rPr>
        <w:t>　　第七节 中~智~林~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低压继电器行业类别</w:t>
      </w:r>
      <w:r>
        <w:rPr>
          <w:rFonts w:hint="eastAsia"/>
        </w:rPr>
        <w:br/>
      </w:r>
      <w:r>
        <w:rPr>
          <w:rFonts w:hint="eastAsia"/>
        </w:rPr>
        <w:t>　　图表 低压继电器行业产业链调研</w:t>
      </w:r>
      <w:r>
        <w:rPr>
          <w:rFonts w:hint="eastAsia"/>
        </w:rPr>
        <w:br/>
      </w:r>
      <w:r>
        <w:rPr>
          <w:rFonts w:hint="eastAsia"/>
        </w:rPr>
        <w:t>　　图表 低压继电器行业现状</w:t>
      </w:r>
      <w:r>
        <w:rPr>
          <w:rFonts w:hint="eastAsia"/>
        </w:rPr>
        <w:br/>
      </w:r>
      <w:r>
        <w:rPr>
          <w:rFonts w:hint="eastAsia"/>
        </w:rPr>
        <w:t>　　图表 低压继电器行业标准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2019-2023年中国低压继电器行业市场规模</w:t>
      </w:r>
      <w:r>
        <w:rPr>
          <w:rFonts w:hint="eastAsia"/>
        </w:rPr>
        <w:br/>
      </w:r>
      <w:r>
        <w:rPr>
          <w:rFonts w:hint="eastAsia"/>
        </w:rPr>
        <w:t>　　图表 2023年中国低压继电器行业产能</w:t>
      </w:r>
      <w:r>
        <w:rPr>
          <w:rFonts w:hint="eastAsia"/>
        </w:rPr>
        <w:br/>
      </w:r>
      <w:r>
        <w:rPr>
          <w:rFonts w:hint="eastAsia"/>
        </w:rPr>
        <w:t>　　图表 2019-2023年中国低压继电器行业产量统计</w:t>
      </w:r>
      <w:r>
        <w:rPr>
          <w:rFonts w:hint="eastAsia"/>
        </w:rPr>
        <w:br/>
      </w:r>
      <w:r>
        <w:rPr>
          <w:rFonts w:hint="eastAsia"/>
        </w:rPr>
        <w:t>　　图表 低压继电器行业动态</w:t>
      </w:r>
      <w:r>
        <w:rPr>
          <w:rFonts w:hint="eastAsia"/>
        </w:rPr>
        <w:br/>
      </w:r>
      <w:r>
        <w:rPr>
          <w:rFonts w:hint="eastAsia"/>
        </w:rPr>
        <w:t>　　图表 2019-2023年中国低压继电器市场需求量</w:t>
      </w:r>
      <w:r>
        <w:rPr>
          <w:rFonts w:hint="eastAsia"/>
        </w:rPr>
        <w:br/>
      </w:r>
      <w:r>
        <w:rPr>
          <w:rFonts w:hint="eastAsia"/>
        </w:rPr>
        <w:t>　　图表 2023年中国低压继电器行业需求区域调研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2019-2023年中国低压继电器行情</w:t>
      </w:r>
      <w:r>
        <w:rPr>
          <w:rFonts w:hint="eastAsia"/>
        </w:rPr>
        <w:br/>
      </w:r>
      <w:r>
        <w:rPr>
          <w:rFonts w:hint="eastAsia"/>
        </w:rPr>
        <w:t>　　图表 2019-2023年中国低压继电器价格走势图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2019-2023年中国低压继电器行业销售收入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2019-2023年中国低压继电器行业盈利情况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2019-2023年中国低压继电器行业利润总额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2019-2023年中国低压继电器进口统计</w:t>
      </w:r>
      <w:r>
        <w:rPr>
          <w:rFonts w:hint="eastAsia"/>
        </w:rPr>
        <w:br/>
      </w:r>
      <w:r>
        <w:rPr>
          <w:rFonts w:hint="eastAsia"/>
        </w:rPr>
        <w:t>　　图表 2019-2023年中国低压继电器出口统计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**地区低压继电器市场规模</w:t>
      </w:r>
      <w:r>
        <w:rPr>
          <w:rFonts w:hint="eastAsia"/>
        </w:rPr>
        <w:br/>
      </w:r>
      <w:r>
        <w:rPr>
          <w:rFonts w:hint="eastAsia"/>
        </w:rPr>
        <w:t>　　图表 **地区低压继电器行业市场需求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**地区低压继电器市场调研</w:t>
      </w:r>
      <w:r>
        <w:rPr>
          <w:rFonts w:hint="eastAsia"/>
        </w:rPr>
        <w:br/>
      </w:r>
      <w:r>
        <w:rPr>
          <w:rFonts w:hint="eastAsia"/>
        </w:rPr>
        <w:t>　　图表 **地区低压继电器行业市场需求分析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**地区低压继电器市场规模</w:t>
      </w:r>
      <w:r>
        <w:rPr>
          <w:rFonts w:hint="eastAsia"/>
        </w:rPr>
        <w:br/>
      </w:r>
      <w:r>
        <w:rPr>
          <w:rFonts w:hint="eastAsia"/>
        </w:rPr>
        <w:t>　　图表 **地区低压继电器行业市场需求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**地区低压继电器市场调研</w:t>
      </w:r>
      <w:r>
        <w:rPr>
          <w:rFonts w:hint="eastAsia"/>
        </w:rPr>
        <w:br/>
      </w:r>
      <w:r>
        <w:rPr>
          <w:rFonts w:hint="eastAsia"/>
        </w:rPr>
        <w:t>　　图表 **地区低压继电器行业市场需求分析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低压继电器行业竞争对手分析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2024-2030年中国低压继电器行业市场规模预测</w:t>
      </w:r>
      <w:r>
        <w:rPr>
          <w:rFonts w:hint="eastAsia"/>
        </w:rPr>
        <w:br/>
      </w:r>
      <w:r>
        <w:rPr>
          <w:rFonts w:hint="eastAsia"/>
        </w:rPr>
        <w:t>　　图表 低压继电器行业准入条件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2024-2030年中国低压继电器市场前景</w:t>
      </w:r>
      <w:r>
        <w:rPr>
          <w:rFonts w:hint="eastAsia"/>
        </w:rPr>
        <w:br/>
      </w:r>
      <w:r>
        <w:rPr>
          <w:rFonts w:hint="eastAsia"/>
        </w:rPr>
        <w:t>　　图表 2024-2030年中国低压继电器行业信息化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2024-2030年中国低压继电器行业风险分析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f3fa988c44982" w:history="1">
        <w:r>
          <w:rPr>
            <w:rStyle w:val="Hyperlink"/>
          </w:rPr>
          <w:t>2024-2030年中国低压继电器行业调查研究分析及未来趋势预测报告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6f3fa988c44982" w:history="1">
        <w:r>
          <w:rPr>
            <w:rStyle w:val="Hyperlink"/>
          </w:rPr>
          <w:t>https://www.20087.com/0/53/DiYaJiDianQiHangYeFenXiBaoGao.html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e77b0d13f4f29" w:history="1">
      <w:r>
        <w:rPr>
          <w:rStyle w:val="Hyperlink"/>
        </w:rPr>
        <w:t>2024-2030年中国低压继电器行业调查研究分析及未来趋势预测报告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iYaJiDianQiHangYeFenXiBaoGao.html" TargetMode="External" Id="Rd16f3fa988c4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iYaJiDianQiHangYeFenXiBaoGao.html" TargetMode="External" Id="R7c3e77b0d13f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2024-05-13T06:31:00Z</dcterms:created>
  <dcterms:modified xsi:type="dcterms:W3CDTF">2024-05-13T07:31:00Z</dcterms:modified>
  <dc:subject>2024-2030年中国低压继电器行业调查研究分析及未来趋势预测报告</dc:subject>
  <dc:title>2024-2030年中国低压继电器行业调查研究分析及未来趋势预测报告</dc:title>
  <cp:keywords>2024-2030年中国低压继电器行业调查研究分析及未来趋势预测报告</cp:keywords>
  <dc:description>2024-2030年中国低压继电器行业调查研究分析及未来趋势预测报告</dc:description>
</cp:coreProperties>
</file>