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5ced6f1a94ee3" w:history="1">
              <w:r>
                <w:rPr>
                  <w:rStyle w:val="Hyperlink"/>
                </w:rPr>
                <w:t>2024-2030年中国光伏激光行业研究与前景趋势分析报告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5ced6f1a94ee3" w:history="1">
              <w:r>
                <w:rPr>
                  <w:rStyle w:val="Hyperlink"/>
                </w:rPr>
                <w:t>2024-2030年中国光伏激光行业研究与前景趋势分析报告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5ced6f1a94ee3" w:history="1">
                <w:r>
                  <w:rPr>
                    <w:rStyle w:val="Hyperlink"/>
                  </w:rPr>
                  <w:t>https://www.20087.com/0/23/GuangFuJiGuangFaZhanQuShiFenXi.html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激光是在光伏组件制造过程中使用的激光技术，主要用于切割、打孔、刻蚀等工序。近年来，随着光伏产业的迅猛发展以及对高效光伏组件的需求增加，光伏激光技术得到了广泛应用。这些技术不仅能够提高光伏组件的制造效率，还能降低生产成本。随着激光技术的进步，光伏激光设备的精度和稳定性不断提高，同时也更加节能环保。</w:t>
      </w:r>
      <w:r>
        <w:rPr>
          <w:rFonts w:hint="eastAsia"/>
        </w:rPr>
        <w:br/>
      </w:r>
      <w:r>
        <w:rPr>
          <w:rFonts w:hint="eastAsia"/>
        </w:rPr>
        <w:t>　　未来，光伏激光技术的发展将更加注重技术创新和应用扩展。一方面，随着高功率激光器的发展，光伏激光技术将能够实现更快的加工速度和更高的加工精度，进一步提高光伏组件的性能。另一方面，随着光伏产业向更高效率和更低成本的方向发展，光伏激光技术将探索更多应用场景，如电池片的微结构化处理等，以提高光电转换效率。此外，随着材料科学的进步，光伏激光技术将能够处理更多新型光伏材料，推动光伏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5ced6f1a94ee3" w:history="1">
        <w:r>
          <w:rPr>
            <w:rStyle w:val="Hyperlink"/>
          </w:rPr>
          <w:t>2024-2030年中国光伏激光行业研究与前景趋势分析报告</w:t>
        </w:r>
      </w:hyperlink>
      <w:r>
        <w:rPr>
          <w:rFonts w:hint="eastAsia"/>
        </w:rPr>
        <w:t>》深入剖析了当前光伏激光行业的现状与市场需求，详细探讨了光伏激光市场规模及其价格动态。光伏激光报告从产业链角度出发，分析了上下游的影响因素，并进一步细分市场，对光伏激光各细分领域的具体情况进行探讨。光伏激光报告还根据现有数据，对光伏激光市场前景及发展趋势进行了科学预测，揭示了行业内重点企业的竞争格局，评估了品牌影响力和市场集中度，同时指出了光伏激光行业面临的风险与机遇。光伏激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光伏激光产业概述</w:t>
      </w:r>
      <w:r>
        <w:rPr>
          <w:rFonts w:hint="eastAsia"/>
        </w:rPr>
        <w:br/>
      </w:r>
      <w:r>
        <w:rPr>
          <w:rFonts w:hint="eastAsia"/>
        </w:rPr>
        <w:t>　　第一节 光伏激光定义</w:t>
      </w:r>
      <w:r>
        <w:rPr>
          <w:rFonts w:hint="eastAsia"/>
        </w:rPr>
        <w:br/>
      </w:r>
      <w:r>
        <w:rPr>
          <w:rFonts w:hint="eastAsia"/>
        </w:rPr>
        <w:t>　　第二节 光伏激光行业特点</w:t>
      </w:r>
      <w:r>
        <w:rPr>
          <w:rFonts w:hint="eastAsia"/>
        </w:rPr>
        <w:br/>
      </w:r>
      <w:r>
        <w:rPr>
          <w:rFonts w:hint="eastAsia"/>
        </w:rPr>
        <w:t>　　第三节 光伏激光产业链分析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2023-2024年中国光伏激光行业运行环境分析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中国光伏激光运行经济环境分析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中国光伏激光产业政策环境分析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一、光伏激光行业监管体制</w:t>
      </w:r>
      <w:r>
        <w:rPr>
          <w:rFonts w:hint="eastAsia"/>
        </w:rPr>
        <w:br/>
      </w:r>
      <w:r>
        <w:rPr>
          <w:rFonts w:hint="eastAsia"/>
        </w:rPr>
        <w:t>　　　　二、光伏激光行业主要法规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三、主要光伏激光产业政策</w:t>
      </w:r>
      <w:r>
        <w:rPr>
          <w:rFonts w:hint="eastAsia"/>
        </w:rPr>
        <w:br/>
      </w:r>
      <w:r>
        <w:rPr>
          <w:rFonts w:hint="eastAsia"/>
        </w:rPr>
        <w:t>　　第三节 中国光伏激光产业社会环境分析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国外光伏激光行业发展态势分析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国外光伏激光市场发展现状分析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国外主要国家光伏激光市场现状</w:t>
      </w:r>
      <w:r>
        <w:rPr>
          <w:rFonts w:hint="eastAsia"/>
        </w:rPr>
        <w:br/>
      </w:r>
      <w:r>
        <w:rPr>
          <w:rFonts w:hint="eastAsia"/>
        </w:rPr>
        <w:t>　　第三节 国外光伏激光行业发展趋势预测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中国光伏激光行业市场分析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2019-2024年中国光伏激光行业规模情况</w:t>
      </w:r>
      <w:r>
        <w:rPr>
          <w:rFonts w:hint="eastAsia"/>
        </w:rPr>
        <w:br/>
      </w:r>
      <w:r>
        <w:rPr>
          <w:rFonts w:hint="eastAsia"/>
        </w:rPr>
        <w:t>　　　　一、光伏激光行业市场规模情况分析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二、光伏激光行业单位规模情况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三、光伏激光行业人员规模情况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2019-2024年中国光伏激光行业财务能力分析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一、光伏激光行业盈利能力分析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二、光伏激光行业偿债能力分析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三、光伏激光行业营运能力分析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四、光伏激光行业发展能力分析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2023-2024年中国光伏激光行业热点动态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2024年中国光伏激光行业面临的挑战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中国重点地区光伏激光行业市场调研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重点地区（一）光伏激光市场调研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重点地区（二）光伏激光市场调研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重点地区（三）光伏激光市场调研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重点地区（四）光伏激光市场调研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重点地区（五）光伏激光市场调研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中国光伏激光行业价格走势及影响因素分析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国内光伏激光行业价格回顾</w:t>
      </w:r>
      <w:r>
        <w:rPr>
          <w:rFonts w:hint="eastAsia"/>
        </w:rPr>
        <w:br/>
      </w:r>
      <w:r>
        <w:rPr>
          <w:rFonts w:hint="eastAsia"/>
        </w:rPr>
        <w:t>　　第二节 国内光伏激光行业价格走势预测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国内光伏激光行业价格影响因素分析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中国光伏激光行业客户调研</w:t>
      </w:r>
      <w:r>
        <w:rPr>
          <w:rFonts w:hint="eastAsia"/>
        </w:rPr>
        <w:br/>
      </w:r>
      <w:r>
        <w:rPr>
          <w:rFonts w:hint="eastAsia"/>
        </w:rPr>
        <w:t>　　　　一、光伏激光行业客户偏好调查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二、客户对光伏激光品牌的首要认知渠道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三、光伏激光品牌忠诚度调查</w:t>
      </w:r>
      <w:r>
        <w:rPr>
          <w:rFonts w:hint="eastAsia"/>
        </w:rPr>
        <w:br/>
      </w:r>
      <w:r>
        <w:rPr>
          <w:rFonts w:hint="eastAsia"/>
        </w:rPr>
        <w:t>　　　　四、光伏激光行业客户消费理念调研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中国光伏激光行业竞争格局分析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2024年光伏激光行业集中度分析</w:t>
      </w:r>
      <w:r>
        <w:rPr>
          <w:rFonts w:hint="eastAsia"/>
        </w:rPr>
        <w:br/>
      </w:r>
      <w:r>
        <w:rPr>
          <w:rFonts w:hint="eastAsia"/>
        </w:rPr>
        <w:t>　　　　一、光伏激光市场集中度分析</w:t>
      </w:r>
      <w:r>
        <w:rPr>
          <w:rFonts w:hint="eastAsia"/>
        </w:rPr>
        <w:br/>
      </w:r>
      <w:r>
        <w:rPr>
          <w:rFonts w:hint="eastAsia"/>
        </w:rPr>
        <w:t>　　　　二、光伏激光企业集中度分析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2023-2024年光伏激光行业竞争格局分析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一、光伏激光行业竞争策略分析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二、光伏激光行业竞争格局展望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三、我国光伏激光市场竞争趋势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光伏激光企业发展策略分析</w:t>
      </w:r>
      <w:r>
        <w:rPr>
          <w:rFonts w:hint="eastAsia"/>
        </w:rPr>
        <w:br/>
      </w:r>
      <w:r>
        <w:rPr>
          <w:rFonts w:hint="eastAsia"/>
        </w:rPr>
        <w:t>　　第一节 光伏激光市场策略分析</w:t>
      </w:r>
      <w:r>
        <w:rPr>
          <w:rFonts w:hint="eastAsia"/>
        </w:rPr>
        <w:br/>
      </w:r>
      <w:r>
        <w:rPr>
          <w:rFonts w:hint="eastAsia"/>
        </w:rPr>
        <w:t>　　　　一、光伏激光价格策略分析</w:t>
      </w:r>
      <w:r>
        <w:rPr>
          <w:rFonts w:hint="eastAsia"/>
        </w:rPr>
        <w:br/>
      </w:r>
      <w:r>
        <w:rPr>
          <w:rFonts w:hint="eastAsia"/>
        </w:rPr>
        <w:t>　　　　二、光伏激光渠道策略分析</w:t>
      </w:r>
      <w:r>
        <w:rPr>
          <w:rFonts w:hint="eastAsia"/>
        </w:rPr>
        <w:br/>
      </w:r>
      <w:r>
        <w:rPr>
          <w:rFonts w:hint="eastAsia"/>
        </w:rPr>
        <w:t>　　第二节 光伏激光销售策略分析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提高光伏激光企业竞争力的策略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一、提高中国光伏激光企业核心竞争力的对策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二、光伏激光企业提升竞争力的主要方向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三、影响光伏激光企业核心竞争力的因素及提升途径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四、提高光伏激光企业竞争力的策略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光伏激光行业投资风险与控制策略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光伏激光行业SWOT模型分析</w:t>
      </w:r>
      <w:r>
        <w:rPr>
          <w:rFonts w:hint="eastAsia"/>
        </w:rPr>
        <w:br/>
      </w:r>
      <w:r>
        <w:rPr>
          <w:rFonts w:hint="eastAsia"/>
        </w:rPr>
        <w:t>　　　　一、光伏激光行业优势分析</w:t>
      </w:r>
      <w:r>
        <w:rPr>
          <w:rFonts w:hint="eastAsia"/>
        </w:rPr>
        <w:br/>
      </w:r>
      <w:r>
        <w:rPr>
          <w:rFonts w:hint="eastAsia"/>
        </w:rPr>
        <w:t>　　　　二、光伏激光行业劣势分析</w:t>
      </w:r>
      <w:r>
        <w:rPr>
          <w:rFonts w:hint="eastAsia"/>
        </w:rPr>
        <w:br/>
      </w:r>
      <w:r>
        <w:rPr>
          <w:rFonts w:hint="eastAsia"/>
        </w:rPr>
        <w:t>　　　　三、光伏激光行业机会分析</w:t>
      </w:r>
      <w:r>
        <w:rPr>
          <w:rFonts w:hint="eastAsia"/>
        </w:rPr>
        <w:br/>
      </w:r>
      <w:r>
        <w:rPr>
          <w:rFonts w:hint="eastAsia"/>
        </w:rPr>
        <w:t>　　　　四、光伏激光行业风险分析</w:t>
      </w:r>
      <w:r>
        <w:rPr>
          <w:rFonts w:hint="eastAsia"/>
        </w:rPr>
        <w:br/>
      </w:r>
      <w:r>
        <w:rPr>
          <w:rFonts w:hint="eastAsia"/>
        </w:rPr>
        <w:t>　　第二节 光伏激光行业投资风险及控制策略分析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一、光伏激光市场风险及控制策略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二、光伏激光行业政策风险及控制策略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三、光伏激光行业经营风险及控制策略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四、光伏激光同业竞争风险及控制策略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五、光伏激光行业其他风险及控制策略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2024-2030年中国光伏激光行业投资潜力及发展趋势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2024-2030年光伏激光行业投资潜力分析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一、光伏激光行业重点可投资领域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二、光伏激光行业目标市场需求潜力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三、光伏激光行业投资潜力综合评判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[-中-智林]2024-2030年中国光伏激光行业发展趋势分析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一、2024年光伏激光市场前景分析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二、2024年光伏激光发展趋势预测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三、2024-2030年我国光伏激光行业发展剖析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五、未来光伏激光行业发展变局剖析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光伏激光行业历程</w:t>
      </w:r>
      <w:r>
        <w:rPr>
          <w:rFonts w:hint="eastAsia"/>
        </w:rPr>
        <w:br/>
      </w:r>
      <w:r>
        <w:rPr>
          <w:rFonts w:hint="eastAsia"/>
        </w:rPr>
        <w:t>　　图表 光伏激光行业生命周期</w:t>
      </w:r>
      <w:r>
        <w:rPr>
          <w:rFonts w:hint="eastAsia"/>
        </w:rPr>
        <w:br/>
      </w:r>
      <w:r>
        <w:rPr>
          <w:rFonts w:hint="eastAsia"/>
        </w:rPr>
        <w:t>　　图表 光伏激光行业产业链分析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2019-2024年光伏激光行业市场容量统计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2019-2024年中国光伏激光行业经营效益分析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2024-2030年中国光伏激光行业市场容量预测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2024-2030年中国光伏激光行业市场规模预测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2024-2030年中国光伏激光市场前景分析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2024-2030年中国光伏激光行业发展趋势预测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5ced6f1a94ee3" w:history="1">
        <w:r>
          <w:rPr>
            <w:rStyle w:val="Hyperlink"/>
          </w:rPr>
          <w:t>2024-2030年中国光伏激光行业研究与前景趋势分析报告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5ced6f1a94ee3" w:history="1">
        <w:r>
          <w:rPr>
            <w:rStyle w:val="Hyperlink"/>
          </w:rPr>
          <w:t>https://www.20087.com/0/23/GuangFuJiGuangFaZhanQuShiFenXi.html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ac8a6a7d416b" w:history="1">
      <w:r>
        <w:rPr>
          <w:rStyle w:val="Hyperlink"/>
        </w:rPr>
        <w:t>2024-2030年中国光伏激光行业研究与前景趋势分析报告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FuJiGuangFaZhanQuShiFenXi.html" TargetMode="External" Id="Rc335ced6f1a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FuJiGuangFaZhanQuShiFenXi.html" TargetMode="External" Id="R531cac8a6a7d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2024-05-16T07:18:00Z</dcterms:created>
  <dcterms:modified xsi:type="dcterms:W3CDTF">2024-05-16T08:18:00Z</dcterms:modified>
  <dc:subject>2024-2030年中国光伏激光行业研究与前景趋势分析报告</dc:subject>
  <dc:title>2024-2030年中国光伏激光行业研究与前景趋势分析报告</dc:title>
  <cp:keywords>2024-2030年中国光伏激光行业研究与前景趋势分析报告</cp:keywords>
  <dc:description>2024-2030年中国光伏激光行业研究与前景趋势分析报告</dc:description>
</cp:coreProperties>
</file>