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0de48d35a44d0" w:history="1">
              <w:r>
                <w:rPr>
                  <w:rStyle w:val="Hyperlink"/>
                </w:rPr>
                <w:t>2026-2032年全球与中国半导体轮廓仪行业研究分析及发展前景预测报告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0de48d35a44d0" w:history="1">
              <w:r>
                <w:rPr>
                  <w:rStyle w:val="Hyperlink"/>
                </w:rPr>
                <w:t>2026-2032年全球与中国半导体轮廓仪行业研究分析及发展前景预测报告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0de48d35a44d0" w:history="1">
                <w:r>
                  <w:rPr>
                    <w:rStyle w:val="Hyperlink"/>
                  </w:rPr>
                  <w:t>https://www.20087.com/0/23/BanDaoTiLunKuoYiHangYeQianJingQuShi.html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轮廓仪是用于测量晶圆表面三维形貌、台阶高度及薄膜厚度的关键计量设备，广泛应用于前道制程监控与先进封装检测环节。半导体轮廓仪技术包括白光干涉、相移干涉及共聚焦显微等，具备亚纳米级垂直分辨率与微米级横向精度，可满足FinFET、3D NAND等复杂结构的量测需求。设备普遍集成自动对焦、多区域拼接与AI辅助分析模块，提升检测效率与重复性。然而，面对GAA晶体管、混合键合等新兴结构，现有轮廓仪在深高宽比特征侧壁形貌重建、透明多层膜解析等方面仍存在局限。此外，设备校准标准不统一、环境振动敏感性高，以及与产线SECS/GEM协议集成复杂度大，制约了在线部署能力。</w:t>
      </w:r>
      <w:r>
        <w:rPr>
          <w:rFonts w:hint="eastAsia"/>
        </w:rPr>
        <w:br/>
      </w:r>
      <w:r>
        <w:rPr>
          <w:rFonts w:hint="eastAsia"/>
        </w:rPr>
        <w:t>　　未来，半导体轮廓仪将向更高精度、更强鲁棒性与产线原位集成方向突破。多模态融合测量（如结合椭偏、拉曼光谱）将提升对复杂堆叠结构的解析能力，实现材料属性与几何形貌同步反演。基于深度学习的图像重建算法将有效补偿光学衍射极限，增强深沟槽与陡峭侧壁的细节还原。设备小型化与抗干扰设计将支持其部署于洁净室工艺腔体旁，实现近实时反馈控制。在标准化方面，SEMI将推动轮廓数据格式与校准流程统一，促进跨厂数据对标。长远来看，半导体轮廓仪将从离线抽检工具转变为嵌入式过程控制传感器，成为先进制程良率提升与工艺窗口优化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0de48d35a44d0" w:history="1">
        <w:r>
          <w:rPr>
            <w:rStyle w:val="Hyperlink"/>
          </w:rPr>
          <w:t>2026-2032年全球与中国半导体轮廓仪行业研究分析及发展前景预测报告</w:t>
        </w:r>
      </w:hyperlink>
      <w:r>
        <w:rPr>
          <w:rFonts w:hint="eastAsia"/>
        </w:rPr>
        <w:t>》基于对半导体轮廓仪行业的长期监测研究，结合半导体轮廓仪行业供需关系变化规律、产品消费结构、应用领域拓展、市场发展环境及政策支持等多维度分析，采用定量与定性相结合的科学方法，对行业内重点企业进行了系统研究。报告全面呈现了半导体轮廓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按测量原理细分，全球半导体轮廓仪市场规模2021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接触式测量</w:t>
      </w:r>
      <w:r>
        <w:rPr>
          <w:rFonts w:hint="eastAsia"/>
        </w:rPr>
        <w:br/>
      </w:r>
      <w:r>
        <w:rPr>
          <w:rFonts w:hint="eastAsia"/>
        </w:rPr>
        <w:t>　　　　1.4.3 非接触式测量</w:t>
      </w:r>
      <w:r>
        <w:rPr>
          <w:rFonts w:hint="eastAsia"/>
        </w:rPr>
        <w:br/>
      </w:r>
      <w:r>
        <w:rPr>
          <w:rFonts w:hint="eastAsia"/>
        </w:rPr>
        <w:t>　　1.5 产品分类，按产品机型</w:t>
      </w:r>
      <w:r>
        <w:rPr>
          <w:rFonts w:hint="eastAsia"/>
        </w:rPr>
        <w:br/>
      </w:r>
      <w:r>
        <w:rPr>
          <w:rFonts w:hint="eastAsia"/>
        </w:rPr>
        <w:t>　　　　1.5.1 按产品机型细分，全球半导体轮廓仪市场规模2021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落地式</w:t>
      </w:r>
      <w:r>
        <w:rPr>
          <w:rFonts w:hint="eastAsia"/>
        </w:rPr>
        <w:br/>
      </w:r>
      <w:r>
        <w:rPr>
          <w:rFonts w:hint="eastAsia"/>
        </w:rPr>
        <w:t>　　　　1.5.3 桌面式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生产用</w:t>
      </w:r>
      <w:r>
        <w:rPr>
          <w:rFonts w:hint="eastAsia"/>
        </w:rPr>
        <w:br/>
      </w:r>
      <w:r>
        <w:rPr>
          <w:rFonts w:hint="eastAsia"/>
        </w:rPr>
        <w:t>　　　　1.6.3 研发用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半导体轮廓仪行业发展总体概况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半导体轮廓仪行业发展主要特点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半导体轮廓仪行业发展影响因素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半导体轮廓仪有利因素</w:t>
      </w:r>
      <w:r>
        <w:rPr>
          <w:rFonts w:hint="eastAsia"/>
        </w:rPr>
        <w:br/>
      </w:r>
      <w:r>
        <w:rPr>
          <w:rFonts w:hint="eastAsia"/>
        </w:rPr>
        <w:t>　　　　1.7.3 .2 半导体轮廓仪不利因素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全球市场主要企业半导体轮廓仪销量（2023-2026）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全球市场主要企业半导体轮廓仪销售收入（2023-2026）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全球市场主要企业半导体轮廓仪销售价格（2023-2026）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中国市场主要企业半导体轮廓仪销量（2023-2026）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中国市场主要企业半导体轮廓仪销售收入（2023-2026）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全球主要厂商半导体轮廓仪产品类型及应用</w:t>
      </w:r>
      <w:r>
        <w:rPr>
          <w:rFonts w:hint="eastAsia"/>
        </w:rPr>
        <w:br/>
      </w:r>
      <w:r>
        <w:rPr>
          <w:rFonts w:hint="eastAsia"/>
        </w:rPr>
        <w:t>　　2.9 半导体轮廓仪行业集中度、竞争程度分析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半导体轮廓仪行业集中度分析：2025年全球Top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全球半导体轮廓仪总体规模分析</w:t>
      </w:r>
      <w:r>
        <w:rPr>
          <w:rFonts w:hint="eastAsia"/>
        </w:rPr>
        <w:br/>
      </w:r>
      <w:r>
        <w:rPr>
          <w:rFonts w:hint="eastAsia"/>
        </w:rPr>
        <w:t>　　3.1 全球半导体轮廓仪供需现状及预测（2021-2032）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全球半导体轮廓仪产量、需求量及发展趋势（2021-2032）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全球主要地区半导体轮廓仪产量及发展趋势（2021-2032）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全球主要地区半导体轮廓仪产量（2021-2026）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全球主要地区半导体轮廓仪产量（2027-2032）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中国市场半导体轮廓仪进出口（2021-2032）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全球市场半导体轮廓仪销售额（2021-2032）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全球市场半导体轮廓仪价格趋势（2021-2032）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全球主要地区半导体轮廓仪市场规模分析：2021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全球主要地区半导体轮廓仪销售收入及市场份额（2021-2026）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全球主要地区半导体轮廓仪销售收入预测（2027-2032）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全球主要地区半导体轮廓仪销量分析：2021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全球主要地区半导体轮廓仪销量及市场份额预测（2027-2032）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全球不同产品类型半导体轮廓仪收入（2021-2032）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全球不同产品类型半导体轮廓仪收入预测（2027-2032）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全球不同产品类型半导体轮廓仪价格走势（2021-2032）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中国不同产品类型半导体轮廓仪收入（2021-2032）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不同应用半导体轮廓仪分析</w:t>
      </w:r>
      <w:r>
        <w:rPr>
          <w:rFonts w:hint="eastAsia"/>
        </w:rPr>
        <w:br/>
      </w:r>
      <w:r>
        <w:rPr>
          <w:rFonts w:hint="eastAsia"/>
        </w:rPr>
        <w:t>　　7.1 全球不同应用半导体轮廓仪销量（2021-2032）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全球不同应用半导体轮廓仪收入（2021-2032）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全球不同应用半导体轮廓仪收入预测（2027-2032）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全球不同应用半导体轮廓仪价格走势（2021-2032）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中国不同应用半导体轮廓仪收入（2021-2032）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半导体轮廓仪行业发展趋势</w:t>
      </w:r>
      <w:r>
        <w:rPr>
          <w:rFonts w:hint="eastAsia"/>
        </w:rPr>
        <w:br/>
      </w:r>
      <w:r>
        <w:rPr>
          <w:rFonts w:hint="eastAsia"/>
        </w:rPr>
        <w:t>　　8.2 半导体轮廓仪行业主要驱动因素</w:t>
      </w:r>
      <w:r>
        <w:rPr>
          <w:rFonts w:hint="eastAsia"/>
        </w:rPr>
        <w:br/>
      </w:r>
      <w:r>
        <w:rPr>
          <w:rFonts w:hint="eastAsia"/>
        </w:rPr>
        <w:t>　　8.3 半导体轮廓仪中国企业SWOT分析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半导体轮廓仪行业采购模式</w:t>
      </w:r>
      <w:r>
        <w:rPr>
          <w:rFonts w:hint="eastAsia"/>
        </w:rPr>
        <w:br/>
      </w:r>
      <w:r>
        <w:rPr>
          <w:rFonts w:hint="eastAsia"/>
        </w:rPr>
        <w:t>　　9.3 半导体轮廓仪行业生产模式</w:t>
      </w:r>
      <w:r>
        <w:rPr>
          <w:rFonts w:hint="eastAsia"/>
        </w:rPr>
        <w:br/>
      </w:r>
      <w:r>
        <w:rPr>
          <w:rFonts w:hint="eastAsia"/>
        </w:rPr>
        <w:t>　　9.4 半导体轮廓仪行业销售模式及销售渠道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按产品机型细分，全球半导体轮廓仪市场规模2021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按应用细分，全球半导体轮廓仪市场规模（CAGR）2021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半导体轮廓仪行业发展主要特点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进入半导体轮廓仪行业壁垒</w:t>
      </w:r>
      <w:r>
        <w:rPr>
          <w:rFonts w:hint="eastAsia"/>
        </w:rPr>
        <w:br/>
      </w:r>
      <w:r>
        <w:rPr>
          <w:rFonts w:hint="eastAsia"/>
        </w:rPr>
        <w:t>　　表 9： 半导体轮廓仪主要企业在国际市场占有率（按销量，2023-2026）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2025年半导体轮廓仪主要企业在国际市场排名（按销量）&amp;（台）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半导体轮廓仪主要企业在国际市场占有率（按收入，2023-2026）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2025年半导体轮廓仪主要企业在国际市场排名（按收入）&amp;（万元）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全球市场主要企业半导体轮廓仪销售价格（2023-2026）&amp;（元/台）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半导体轮廓仪主要企业在中国市场占有率（按销量，2023-2026）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2025年半导体轮廓仪主要企业在中国市场排名（按销量）&amp;（台）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半导体轮廓仪主要企业在中国市场占有率（按收入，2023-2026）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2025年半导体轮廓仪主要企业在中国市场排名（按收入）&amp;（万元）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全球主要厂商半导体轮廓仪总部及产地分布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全球主要厂商成立时间及半导体轮廓仪商业化日期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全球主要厂商半导体轮廓仪产品类型及应用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全球主要地区半导体轮廓仪产量增速（CAGR）：（2021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全球主要地区半导体轮廓仪产量（2021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全球主要地区半导体轮廓仪产量（2021-2026）&amp;（台）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全球主要地区半导体轮廓仪产量（2027-2032）&amp;（台）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全球主要地区半导体轮廓仪产量市场份额（2021-2026）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全球主要地区半导体轮廓仪产量市场份额（2027-2032）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中国市场半导体轮廓仪产量、销量、进出口（2021-2026）&amp;（台）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中国市场半导体轮廓仪产量、销量、进出口预测（2027-2032）&amp;（台）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全球主要地区半导体轮廓仪销售收入增速：（2021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全球主要地区半导体轮廓仪销售收入（2021-2026）&amp;（万元）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全球主要地区半导体轮廓仪销售收入市场份额（2021-2026）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全球主要地区半导体轮廓仪收入（2027-2032）&amp;（万元）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全球主要地区半导体轮廓仪收入市场份额（2027-2032）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全球主要地区半导体轮廓仪销量（台）：2021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全球主要地区半导体轮廓仪销量（2027-2032）&amp;（台）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全球主要地区半导体轮廓仪销量份额（2027-2032）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全球不同产品类型半导体轮廓仪收入预测（2027-2032）&amp;（万元）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中国不同产品类型半导体轮廓仪收入预测（2027-2032）&amp;（万元）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全球不同应用半导体轮廓仪收入（2021-2026）&amp;（万元）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全球不同应用半导体轮廓仪收入市场份额（2021-2026）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全球不同应用半导体轮廓仪收入预测（2027-2032）&amp;（万元）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全球不同应用半导体轮廓仪收入市场份额预测（2027-2032）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中国不同应用半导体轮廓仪收入（2021-2026）&amp;（万元）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中国不同应用半导体轮廓仪收入市场份额（2021-2026）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中国不同应用半导体轮廓仪收入预测（2027-2032）&amp;（万元）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中国不同应用半导体轮廓仪收入市场份额预测（2027-2032）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半导体轮廓仪行业发展趋势</w:t>
      </w:r>
      <w:r>
        <w:rPr>
          <w:rFonts w:hint="eastAsia"/>
        </w:rPr>
        <w:br/>
      </w:r>
      <w:r>
        <w:rPr>
          <w:rFonts w:hint="eastAsia"/>
        </w:rPr>
        <w:t>　　表 158： 半导体轮廓仪行业主要驱动因素</w:t>
      </w:r>
      <w:r>
        <w:rPr>
          <w:rFonts w:hint="eastAsia"/>
        </w:rPr>
        <w:br/>
      </w:r>
      <w:r>
        <w:rPr>
          <w:rFonts w:hint="eastAsia"/>
        </w:rPr>
        <w:t>　　表 159： 半导体轮廓仪行业供应链分析</w:t>
      </w:r>
      <w:r>
        <w:rPr>
          <w:rFonts w:hint="eastAsia"/>
        </w:rPr>
        <w:br/>
      </w:r>
      <w:r>
        <w:rPr>
          <w:rFonts w:hint="eastAsia"/>
        </w:rPr>
        <w:t>　　表 160： 半导体轮廓仪上游原料供应商</w:t>
      </w:r>
      <w:r>
        <w:rPr>
          <w:rFonts w:hint="eastAsia"/>
        </w:rPr>
        <w:br/>
      </w:r>
      <w:r>
        <w:rPr>
          <w:rFonts w:hint="eastAsia"/>
        </w:rPr>
        <w:t>　　表 161： 半导体轮廓仪主要地区不同应用客户分析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半导体轮廓仪典型经销商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全球不同产品类型半导体轮廓仪市场份额2025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全球不同测量原理半导体轮廓仪销售额2021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全球不同测量原理半导体轮廓仪市场份额2025 &amp; 2032</w:t>
      </w:r>
      <w:r>
        <w:rPr>
          <w:rFonts w:hint="eastAsia"/>
        </w:rPr>
        <w:br/>
      </w:r>
      <w:r>
        <w:rPr>
          <w:rFonts w:hint="eastAsia"/>
        </w:rPr>
        <w:t>　　图 8： 接触式测量产品图片</w:t>
      </w:r>
      <w:r>
        <w:rPr>
          <w:rFonts w:hint="eastAsia"/>
        </w:rPr>
        <w:br/>
      </w:r>
      <w:r>
        <w:rPr>
          <w:rFonts w:hint="eastAsia"/>
        </w:rPr>
        <w:t>　　图 9： 非接触式测量产品图片</w:t>
      </w:r>
      <w:r>
        <w:rPr>
          <w:rFonts w:hint="eastAsia"/>
        </w:rPr>
        <w:br/>
      </w:r>
      <w:r>
        <w:rPr>
          <w:rFonts w:hint="eastAsia"/>
        </w:rPr>
        <w:t>　　图 10： 全球不同产品机型半导体轮廓仪销售额2021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全球不同产品机型半导体轮廓仪市场份额2025 &amp; 2032</w:t>
      </w:r>
      <w:r>
        <w:rPr>
          <w:rFonts w:hint="eastAsia"/>
        </w:rPr>
        <w:br/>
      </w:r>
      <w:r>
        <w:rPr>
          <w:rFonts w:hint="eastAsia"/>
        </w:rPr>
        <w:t>　　图 12： 落地式产品图片</w:t>
      </w:r>
      <w:r>
        <w:rPr>
          <w:rFonts w:hint="eastAsia"/>
        </w:rPr>
        <w:br/>
      </w:r>
      <w:r>
        <w:rPr>
          <w:rFonts w:hint="eastAsia"/>
        </w:rPr>
        <w:t>　　图 13： 桌面式产品图片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全球不同应用半导体轮廓仪市场份额2025 &amp; 2032</w:t>
      </w:r>
      <w:r>
        <w:rPr>
          <w:rFonts w:hint="eastAsia"/>
        </w:rPr>
        <w:br/>
      </w:r>
      <w:r>
        <w:rPr>
          <w:rFonts w:hint="eastAsia"/>
        </w:rPr>
        <w:t>　　图 16： 生产用</w:t>
      </w:r>
      <w:r>
        <w:rPr>
          <w:rFonts w:hint="eastAsia"/>
        </w:rPr>
        <w:br/>
      </w:r>
      <w:r>
        <w:rPr>
          <w:rFonts w:hint="eastAsia"/>
        </w:rPr>
        <w:t>　　图 17： 研发用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2025年全球前五大生产商半导体轮廓仪市场份额</w:t>
      </w:r>
      <w:r>
        <w:rPr>
          <w:rFonts w:hint="eastAsia"/>
        </w:rPr>
        <w:br/>
      </w:r>
      <w:r>
        <w:rPr>
          <w:rFonts w:hint="eastAsia"/>
        </w:rPr>
        <w:t>　　图 19： 2025年全球半导体轮廓仪第一梯队、第二梯队和第三梯队厂商及市场份额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全球半导体轮廓仪产能、产量、产能利用率及发展趋势（2021-2032）&amp;（台）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全球半导体轮廓仪产量、需求量及发展趋势（2021-2032）&amp;（台）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中国半导体轮廓仪产能、产量、产能利用率及发展趋势（2021-2032）&amp;（台）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全球半导体轮廓仪市场销售额及增长率：（2021-2032）&amp;（万元）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全球市场半导体轮廓仪市场规模：2021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全球市场半导体轮廓仪价格趋势（2021-2032）&amp;（元/台）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全球主要地区半导体轮廓仪销售收入（2021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全球主要地区半导体轮廓仪销售收入市场份额（2021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全球不同产品类型半导体轮廓仪价格走势（2021-2032）&amp;（元/台）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全球不同应用半导体轮廓仪价格走势（2021-2032）&amp;（元/台）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半导体轮廓仪中国企业SWOT分析</w:t>
      </w:r>
      <w:r>
        <w:rPr>
          <w:rFonts w:hint="eastAsia"/>
        </w:rPr>
        <w:br/>
      </w:r>
      <w:r>
        <w:rPr>
          <w:rFonts w:hint="eastAsia"/>
        </w:rPr>
        <w:t>　　图 50： 半导体轮廓仪产业链</w:t>
      </w:r>
      <w:r>
        <w:rPr>
          <w:rFonts w:hint="eastAsia"/>
        </w:rPr>
        <w:br/>
      </w:r>
      <w:r>
        <w:rPr>
          <w:rFonts w:hint="eastAsia"/>
        </w:rPr>
        <w:t>　　图 51： 半导体轮廓仪行业采购模式分析</w:t>
      </w:r>
      <w:r>
        <w:rPr>
          <w:rFonts w:hint="eastAsia"/>
        </w:rPr>
        <w:br/>
      </w:r>
      <w:r>
        <w:rPr>
          <w:rFonts w:hint="eastAsia"/>
        </w:rPr>
        <w:t>　　图 52： 半导体轮廓仪行业生产模式</w:t>
      </w:r>
      <w:r>
        <w:rPr>
          <w:rFonts w:hint="eastAsia"/>
        </w:rPr>
        <w:br/>
      </w:r>
      <w:r>
        <w:rPr>
          <w:rFonts w:hint="eastAsia"/>
        </w:rPr>
        <w:t>　　图 53： 半导体轮廓仪行业销售模式分析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0de48d35a44d0" w:history="1">
        <w:r>
          <w:rPr>
            <w:rStyle w:val="Hyperlink"/>
          </w:rPr>
          <w:t>2026-2032年全球与中国半导体轮廓仪行业研究分析及发展前景预测报告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0de48d35a44d0" w:history="1">
        <w:r>
          <w:rPr>
            <w:rStyle w:val="Hyperlink"/>
          </w:rPr>
          <w:t>https://www.20087.com/0/23/BanDaoTiLunKuoYiHangYeQianJingQuShi.html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b490697de402d" w:history="1">
      <w:r>
        <w:rPr>
          <w:rStyle w:val="Hyperlink"/>
        </w:rPr>
        <w:t>2026-2032年全球与中国半导体轮廓仪行业研究分析及发展前景预测报告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nDaoTiLunKuoYiHangYeQianJingQuShi.html" TargetMode="External" Id="Redd0de48d35a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nDaoTiLunKuoYiHangYeQianJingQuShi.html" TargetMode="External" Id="R331b490697d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2026-01-11T23:57:10Z</dcterms:created>
  <dcterms:modified xsi:type="dcterms:W3CDTF">2026-01-12T00:57:10Z</dcterms:modified>
  <dc:subject>2026-2032年全球与中国半导体轮廓仪行业研究分析及发展前景预测报告</dc:subject>
  <dc:title>2026-2032年全球与中国半导体轮廓仪行业研究分析及发展前景预测报告</dc:title>
  <cp:keywords>2026-2032年全球与中国半导体轮廓仪行业研究分析及发展前景预测报告</cp:keywords>
  <dc:description>2026-2032年全球与中国半导体轮廓仪行业研究分析及发展前景预测报告</dc:description>
</cp:coreProperties>
</file>