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8c1a9a5e94e52" w:history="1">
              <w:r>
                <w:rPr>
                  <w:rStyle w:val="Hyperlink"/>
                </w:rPr>
                <w:t>2026-2032年全球与中国固定式车辆装载机行业分析及发展前景预测报告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8c1a9a5e94e52" w:history="1">
              <w:r>
                <w:rPr>
                  <w:rStyle w:val="Hyperlink"/>
                </w:rPr>
                <w:t>2026-2032年全球与中国固定式车辆装载机行业分析及发展前景预测报告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8c1a9a5e94e52" w:history="1">
                <w:r>
                  <w:rPr>
                    <w:rStyle w:val="Hyperlink"/>
                  </w:rPr>
                  <w:t>https://www.20087.com/0/73/GuDingShiCheLiangZhuangZaiJiFaZhanQianJing.html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车辆装载机是矿山、港口及大型基建项目的核心土方机械，在2026年呈现出显著的电动化与智能化转型特征。当前市场产品已广泛采用电驱动系统，凭借零排放、低噪音与高能效优势，在封闭作业场景中迅速替代传统燃油设备。智能化方面，激光雷达、视觉传感器与AI算法的深度融合，使装载机具备了环境精准识别与路径自主规划能力，实现了铲装、卸载与行走的自动化闭环。远程操控系统的普及，让操作人员可在舒适的控制室内完成高危作业，显著提升了本质安全水平。云端管理平台的接入，实现了对设备状态、油耗与作业效率的实时监控与精细化管理。</w:t>
      </w:r>
      <w:r>
        <w:rPr>
          <w:rFonts w:hint="eastAsia"/>
        </w:rPr>
        <w:br/>
      </w:r>
      <w:r>
        <w:rPr>
          <w:rFonts w:hint="eastAsia"/>
        </w:rPr>
        <w:t>　　未来，固定式车辆装载机将向无人驾驶集群协同、全生命周期绿色制造与极端工况适应性方向演进。市场调研网认为，5G-V2X技术的应用将实现多台装载机与矿卡、挖掘机等设备的协同作业，构建无人化智慧矿山生态系统。氢燃料电池技术的引入将解决纯电动设备续航短、充电慢的痛点，使其能够适应长时间、高强度的连续作业需求。数字孪生技术将贯穿设备研发、制造与运维全过程，通过虚拟仿真优化结构设计，预测故障隐患，实现预测性维护。此外，针对深海、极地等特殊环境的特种装载机研发将取得突破，通过耐高压、耐低温材料的创新应用，拓展人类工程活动的边界，推动工程机械向高端化、无人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c8c1a9a5e94e52" w:history="1">
        <w:r>
          <w:rPr>
            <w:rStyle w:val="Hyperlink"/>
          </w:rPr>
          <w:t>2026-2032年全球与中国固定式车辆装载机行业分析及发展前景预测报告</w:t>
        </w:r>
      </w:hyperlink>
      <w:r>
        <w:rPr>
          <w:rFonts w:hint="eastAsia"/>
        </w:rPr>
        <w:t>》，2025年固定式车辆装载机行业市场规模达 亿元，预计2032年市场规模将达 亿元，期间年均复合增长率（CAGR）达 %。报告全面梳理了固定式车辆装载机行业的市场规模、技术现状及产业链结构，结合数据分析了固定式车辆装载机市场需求、价格动态与竞争格局，科学预测了固定式车辆装载机发展趋势与市场前景，解读了行业内重点企业的战略布局与品牌影响力，同时对市场竞争与集中度进行了评估。此外，报告还细分了市场领域，揭示了固定式车辆装载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按产品类型细分，全球固定式车辆装载机市场规模2021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</w:t>
      </w:r>
      <w:r>
        <w:rPr>
          <w:rFonts w:hint="eastAsia"/>
        </w:rPr>
        <w:br/>
      </w:r>
      <w:r>
        <w:rPr>
          <w:rFonts w:hint="eastAsia"/>
        </w:rPr>
        <w:t>　　　　1.3.3 紧凑型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按应用细分，全球固定式车辆装载机市场规模2021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固定式车辆装载机行业发展总体概况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固定式车辆装载机行业发展主要特点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固定式车辆装载机行业发展影响因素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固定式车辆装载机有利因素</w:t>
      </w:r>
      <w:r>
        <w:rPr>
          <w:rFonts w:hint="eastAsia"/>
        </w:rPr>
        <w:br/>
      </w:r>
      <w:r>
        <w:rPr>
          <w:rFonts w:hint="eastAsia"/>
        </w:rPr>
        <w:t>　　　　1.5.3 .2 固定式车辆装载机不利因素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全球市场，近三年固定式车辆装载机主要企业占有率及排名（按销量）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固定式车辆装载机主要企业在国际市场占有率（按销量，2023-2026）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2025年固定式车辆装载机主要企业在国际市场排名（按销量）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全球市场主要企业固定式车辆装载机销量（2023-2026）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全球市场，近三年固定式车辆装载机主要企业占有率及排名（按收入）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固定式车辆装载机主要企业在国际市场占有率（按收入，2023-2026）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2025年固定式车辆装载机主要企业在国际市场排名（按收入）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全球市场主要企业固定式车辆装载机销售收入（2023-2026）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全球市场主要企业固定式车辆装载机销售价格（2023-2026）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中国市场，近三年固定式车辆装载机主要企业占有率及排名（按销量）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固定式车辆装载机主要企业在中国市场占有率（按销量，2023-2026）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2025年固定式车辆装载机主要企业在中国市场排名（按销量）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中国市场主要企业固定式车辆装载机销量（2023-2026）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中国市场，近三年固定式车辆装载机主要企业占有率及排名（按收入）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固定式车辆装载机主要企业在中国市场占有率（按收入，2023-2026）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2025年固定式车辆装载机主要企业在中国市场排名（按收入）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中国市场主要企业固定式车辆装载机销售收入（2023-2026）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全球主要厂商固定式车辆装载机总部及产地分布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全球主要厂商成立时间及固定式车辆装载机商业化日期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全球主要厂商固定式车辆装载机产品类型及应用</w:t>
      </w:r>
      <w:r>
        <w:rPr>
          <w:rFonts w:hint="eastAsia"/>
        </w:rPr>
        <w:br/>
      </w:r>
      <w:r>
        <w:rPr>
          <w:rFonts w:hint="eastAsia"/>
        </w:rPr>
        <w:t>　　2.9 固定式车辆装载机行业集中度、竞争程度分析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固定式车辆装载机行业集中度分析：2025年全球Top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全球固定式车辆装载机第一梯队、第二梯队和第三梯队生产商（品牌）及市场份额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全球固定式车辆装载机总体规模分析</w:t>
      </w:r>
      <w:r>
        <w:rPr>
          <w:rFonts w:hint="eastAsia"/>
        </w:rPr>
        <w:br/>
      </w:r>
      <w:r>
        <w:rPr>
          <w:rFonts w:hint="eastAsia"/>
        </w:rPr>
        <w:t>　　3.1 全球固定式车辆装载机供需现状及预测（2021-2032）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全球固定式车辆装载机产能、产量、产能利用率及发展趋势（2021-2032）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全球固定式车辆装载机产量、需求量及发展趋势（2021-2032）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全球主要地区固定式车辆装载机产量及发展趋势（2021-2032）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全球主要地区固定式车辆装载机产量（2021-2026）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全球主要地区固定式车辆装载机产量（2027-2032）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全球主要地区固定式车辆装载机产量市场份额（2021-2032）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中国固定式车辆装载机供需现状及预测（2021-2032）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中国固定式车辆装载机产能、产量、产能利用率及发展趋势（2021-2032）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中国固定式车辆装载机产量、市场需求量及发展趋势（2021-2032）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中国市场固定式车辆装载机进出口（2021-2032）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全球固定式车辆装载机销量及销售额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全球市场固定式车辆装载机销售额（2021-2032）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全球市场固定式车辆装载机价格趋势（2021-2032）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全球固定式车辆装载机主要地区分析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全球主要地区固定式车辆装载机市场规模分析：2021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全球主要地区固定式车辆装载机销售收入及市场份额（2021-2026）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全球主要地区固定式车辆装载机销售收入预测（2027-2032）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全球主要地区固定式车辆装载机销量分析：2021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全球主要地区固定式车辆装载机销量及市场份额预测（2027-2032）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中东市场固定式车辆装载机销量、收入及增长率（2021-2032）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固定式车辆装载机销量、收入、价格及毛利率（2021-2026）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不同产品类型固定式车辆装载机分析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全球不同产品类型固定式车辆装载机价格走势（2021-2032）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不同应用固定式车辆装载机分析</w:t>
      </w:r>
      <w:r>
        <w:rPr>
          <w:rFonts w:hint="eastAsia"/>
        </w:rPr>
        <w:br/>
      </w:r>
      <w:r>
        <w:rPr>
          <w:rFonts w:hint="eastAsia"/>
        </w:rPr>
        <w:t>　　7.1 全球不同应用固定式车辆装载机销量（2021-2032）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全球不同应用固定式车辆装载机价格走势（2021-2032）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中国不同应用固定式车辆装载机销量（2021-2032）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中国不同应用固定式车辆装载机销量及市场份额（2021-2026）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中国不同应用固定式车辆装载机销量预测（2027-2032）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中国不同应用固定式车辆装载机收入（2021-2032）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中国不同应用固定式车辆装载机收入及市场份额（2021-2026）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中国不同应用固定式车辆装载机收入预测（2027-2032）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固定式车辆装载机行业发展趋势</w:t>
      </w:r>
      <w:r>
        <w:rPr>
          <w:rFonts w:hint="eastAsia"/>
        </w:rPr>
        <w:br/>
      </w:r>
      <w:r>
        <w:rPr>
          <w:rFonts w:hint="eastAsia"/>
        </w:rPr>
        <w:t>　　8.2 固定式车辆装载机行业主要驱动因素</w:t>
      </w:r>
      <w:r>
        <w:rPr>
          <w:rFonts w:hint="eastAsia"/>
        </w:rPr>
        <w:br/>
      </w:r>
      <w:r>
        <w:rPr>
          <w:rFonts w:hint="eastAsia"/>
        </w:rPr>
        <w:t>　　8.3 固定式车辆装载机中国企业SWOT分析</w:t>
      </w:r>
      <w:r>
        <w:rPr>
          <w:rFonts w:hint="eastAsia"/>
        </w:rPr>
        <w:br/>
      </w:r>
      <w:r>
        <w:rPr>
          <w:rFonts w:hint="eastAsia"/>
        </w:rPr>
        <w:t>　　8.4 中国固定式车辆装载机行业政策环境分析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固定式车辆装载机行业产业链简介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固定式车辆装载机行业供应链分析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固定式车辆装载机主要原料及供应情况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固定式车辆装载机行业采购模式</w:t>
      </w:r>
      <w:r>
        <w:rPr>
          <w:rFonts w:hint="eastAsia"/>
        </w:rPr>
        <w:br/>
      </w:r>
      <w:r>
        <w:rPr>
          <w:rFonts w:hint="eastAsia"/>
        </w:rPr>
        <w:t>　　9.3 固定式车辆装载机行业生产模式</w:t>
      </w:r>
      <w:r>
        <w:rPr>
          <w:rFonts w:hint="eastAsia"/>
        </w:rPr>
        <w:br/>
      </w:r>
      <w:r>
        <w:rPr>
          <w:rFonts w:hint="eastAsia"/>
        </w:rPr>
        <w:t>　　9.4 固定式车辆装载机行业销售模式及销售渠道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按产品类型细分，全球固定式车辆装载机市场规模2021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按应用细分，全球固定式车辆装载机市场规模（CAGR）2021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固定式车辆装载机行业发展主要特点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固定式车辆装载机行业发展有利因素分析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固定式车辆装载机行业发展不利因素分析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进入固定式车辆装载机行业壁垒</w:t>
      </w:r>
      <w:r>
        <w:rPr>
          <w:rFonts w:hint="eastAsia"/>
        </w:rPr>
        <w:br/>
      </w:r>
      <w:r>
        <w:rPr>
          <w:rFonts w:hint="eastAsia"/>
        </w:rPr>
        <w:t>　　表 7： 固定式车辆装载机主要企业在国际市场占有率（按销量，2023-2026）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2025年固定式车辆装载机主要企业在国际市场排名（按销量）&amp;（台）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全球市场主要企业固定式车辆装载机销量（2023-2026）&amp;（台）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固定式车辆装载机主要企业在国际市场占有率（按收入，2023-2026）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2025年固定式车辆装载机主要企业在国际市场排名（按收入）&amp;（万元）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全球市场主要企业固定式车辆装载机销售收入（2023-2026）&amp;（万元）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全球市场主要企业固定式车辆装载机销售价格（2023-2026）&amp;（千元/台）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固定式车辆装载机主要企业在中国市场占有率（按销量，2023-2026）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2025年固定式车辆装载机主要企业在中国市场排名（按销量）&amp;（台）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中国市场主要企业固定式车辆装载机销量（2023-2026）&amp;（台）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固定式车辆装载机主要企业在中国市场占有率（按收入，2023-2026）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2025年固定式车辆装载机主要企业在中国市场排名（按收入）&amp;（万元）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中国市场主要企业固定式车辆装载机销售收入（2023-2026）&amp;（万元）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全球主要厂商固定式车辆装载机总部及产地分布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全球主要厂商成立时间及固定式车辆装载机商业化日期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全球主要厂商固定式车辆装载机产品类型及应用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2025年全球固定式车辆装载机主要厂商市场地位（第一梯队、第二梯队和第三梯队）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全球固定式车辆装载机市场投资、并购等现状分析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全球主要地区固定式车辆装载机产量增速（CAGR）：（2021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全球主要地区固定式车辆装载机产量（2021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全球主要地区固定式车辆装载机产量（2021-2026）&amp;（台）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全球主要地区固定式车辆装载机产量（2027-2032）&amp;（台）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全球主要地区固定式车辆装载机产量市场份额（2021-2026）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全球主要地区固定式车辆装载机产量市场份额（2027-2032）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中国市场固定式车辆装载机产量、销量、进出口（2021-2026）&amp;（台）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中国市场固定式车辆装载机产量、销量、进出口预测（2027-2032）&amp;（台）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全球主要地区固定式车辆装载机销售收入增速：（2021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全球主要地区固定式车辆装载机销售收入（2021-2026）&amp;（万元）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全球主要地区固定式车辆装载机销售收入市场份额（2021-2026）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全球主要地区固定式车辆装载机收入（2027-2032）&amp;（万元）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全球主要地区固定式车辆装载机收入市场份额（2027-2032）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全球主要地区固定式车辆装载机销量（台）：2021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全球主要地区固定式车辆装载机销量（2027-2032）&amp;（台）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全球主要地区固定式车辆装载机销量份额（2027-2032）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固定式车辆装载机生产基地、销售区域、竞争对手及市场地位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固定式车辆装载机产品规格、参数及市场应用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固定式车辆装载机销量（台）、收入（万元）、价格（千元/台）及毛利率（2021-2026）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中国不同应用固定式车辆装载机销量（2021-2026）&amp;（台）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中国不同应用固定式车辆装载机销量市场份额（2021-2026）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中国不同应用固定式车辆装载机销量预测（2027-2032）&amp;（台）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中国市场不同应用固定式车辆装载机销量市场份额预测（2027-2032）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中国不同应用固定式车辆装载机收入（2021-2026）&amp;（万元）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中国不同应用固定式车辆装载机收入市场份额（2021-2026）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中国不同应用固定式车辆装载机收入预测（2027-2032）&amp;（万元）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中国不同应用固定式车辆装载机收入市场份额预测（2027-2032）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固定式车辆装载机行业发展趋势</w:t>
      </w:r>
      <w:r>
        <w:rPr>
          <w:rFonts w:hint="eastAsia"/>
        </w:rPr>
        <w:br/>
      </w:r>
      <w:r>
        <w:rPr>
          <w:rFonts w:hint="eastAsia"/>
        </w:rPr>
        <w:t>　　表 126： 固定式车辆装载机行业主要驱动因素</w:t>
      </w:r>
      <w:r>
        <w:rPr>
          <w:rFonts w:hint="eastAsia"/>
        </w:rPr>
        <w:br/>
      </w:r>
      <w:r>
        <w:rPr>
          <w:rFonts w:hint="eastAsia"/>
        </w:rPr>
        <w:t>　　表 127： 固定式车辆装载机行业供应链分析</w:t>
      </w:r>
      <w:r>
        <w:rPr>
          <w:rFonts w:hint="eastAsia"/>
        </w:rPr>
        <w:br/>
      </w:r>
      <w:r>
        <w:rPr>
          <w:rFonts w:hint="eastAsia"/>
        </w:rPr>
        <w:t>　　表 128： 固定式车辆装载机上游原料供应商</w:t>
      </w:r>
      <w:r>
        <w:rPr>
          <w:rFonts w:hint="eastAsia"/>
        </w:rPr>
        <w:br/>
      </w:r>
      <w:r>
        <w:rPr>
          <w:rFonts w:hint="eastAsia"/>
        </w:rPr>
        <w:t>　　表 129： 固定式车辆装载机主要地区不同应用客户分析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固定式车辆装载机典型经销商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固定式车辆装载机产品图片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全球不同产品类型固定式车辆装载机销售额2021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全球不同产品类型固定式车辆装载机市场份额2025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紧凑型产品图片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全球不同应用固定式车辆装载机市场份额2025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2025年全球前五大生产商固定式车辆装载机市场份额</w:t>
      </w:r>
      <w:r>
        <w:rPr>
          <w:rFonts w:hint="eastAsia"/>
        </w:rPr>
        <w:br/>
      </w:r>
      <w:r>
        <w:rPr>
          <w:rFonts w:hint="eastAsia"/>
        </w:rPr>
        <w:t>　　图 13： 2025年全球固定式车辆装载机第一梯队、第二梯队和第三梯队厂商及市场份额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全球固定式车辆装载机产能、产量、产能利用率及发展趋势（2021-2032）&amp;（台）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全球固定式车辆装载机产量、需求量及发展趋势（2021-2032）&amp;（台）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全球主要地区固定式车辆装载机产量市场份额（2021-2032）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中国固定式车辆装载机产能、产量、产能利用率及发展趋势（2021-2032）&amp;（台）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中国固定式车辆装载机产量、市场需求量及发展趋势（2021-2032）&amp;（台）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全球固定式车辆装载机市场销售额及增长率：（2021-2032）&amp;（万元）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全球市场固定式车辆装载机市场规模：2021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全球市场固定式车辆装载机价格趋势（2021-2032）&amp;（千元/台）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全球主要地区固定式车辆装载机销售收入（2021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全球主要地区固定式车辆装载机销售收入市场份额（2021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中东市场固定式车辆装载机销量及增长率（2021-2032）&amp;（台）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中东市场固定式车辆装载机收入及增长率（2021-2032）&amp;（万元）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全球不同产品类型固定式车辆装载机价格走势（2021-2032）&amp;（千元/台）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全球不同应用固定式车辆装载机价格走势（2021-2032）&amp;（千元/台）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固定式车辆装载机中国企业SWOT分析</w:t>
      </w:r>
      <w:r>
        <w:rPr>
          <w:rFonts w:hint="eastAsia"/>
        </w:rPr>
        <w:br/>
      </w:r>
      <w:r>
        <w:rPr>
          <w:rFonts w:hint="eastAsia"/>
        </w:rPr>
        <w:t>　　图 44： 固定式车辆装载机产业链</w:t>
      </w:r>
      <w:r>
        <w:rPr>
          <w:rFonts w:hint="eastAsia"/>
        </w:rPr>
        <w:br/>
      </w:r>
      <w:r>
        <w:rPr>
          <w:rFonts w:hint="eastAsia"/>
        </w:rPr>
        <w:t>　　图 45： 固定式车辆装载机行业采购模式分析</w:t>
      </w:r>
      <w:r>
        <w:rPr>
          <w:rFonts w:hint="eastAsia"/>
        </w:rPr>
        <w:br/>
      </w:r>
      <w:r>
        <w:rPr>
          <w:rFonts w:hint="eastAsia"/>
        </w:rPr>
        <w:t>　　图 46： 固定式车辆装载机行业生产模式</w:t>
      </w:r>
      <w:r>
        <w:rPr>
          <w:rFonts w:hint="eastAsia"/>
        </w:rPr>
        <w:br/>
      </w:r>
      <w:r>
        <w:rPr>
          <w:rFonts w:hint="eastAsia"/>
        </w:rPr>
        <w:t>　　图 47： 固定式车辆装载机行业销售模式分析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8c1a9a5e94e52" w:history="1">
        <w:r>
          <w:rPr>
            <w:rStyle w:val="Hyperlink"/>
          </w:rPr>
          <w:t>2026-2032年全球与中国固定式车辆装载机行业分析及发展前景预测报告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8c1a9a5e94e52" w:history="1">
        <w:r>
          <w:rPr>
            <w:rStyle w:val="Hyperlink"/>
          </w:rPr>
          <w:t>https://www.20087.com/0/73/GuDingShiCheLiangZhuangZaiJiFaZhanQianJing.html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热点：固定式车辆装载机有哪些、装载机运输固定方法、汽车装载机、型装载机、装载机属于固定资产什么科目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b8fccb94e4212" w:history="1">
      <w:r>
        <w:rPr>
          <w:rStyle w:val="Hyperlink"/>
        </w:rPr>
        <w:t>2026-2032年全球与中国固定式车辆装载机行业分析及发展前景预测报告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DingShiCheLiangZhuangZaiJiFaZhanQianJing.html" TargetMode="External" Id="Rd2c8c1a9a5e9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DingShiCheLiangZhuangZaiJiFaZhanQianJing.html" TargetMode="External" Id="R91cb8fccb94e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2026-03-28T03:15:51Z</dcterms:created>
  <dcterms:modified xsi:type="dcterms:W3CDTF">2026-03-28T04:15:51Z</dcterms:modified>
  <dc:subject>2026-2032年全球与中国固定式车辆装载机行业分析及发展前景预测报告</dc:subject>
  <dc:title>2026-2032年全球与中国固定式车辆装载机行业分析及发展前景预测报告</dc:title>
  <cp:keywords>2026-2032年全球与中国固定式车辆装载机行业分析及发展前景预测报告</cp:keywords>
  <dc:description>2026-2032年全球与中国固定式车辆装载机行业分析及发展前景预测报告</dc:description>
</cp:coreProperties>
</file>