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472af29894645" w:history="1">
              <w:r>
                <w:rPr>
                  <w:rStyle w:val="Hyperlink"/>
                </w:rPr>
                <w:t>2026-2032年全球与中国工业重载连接器市场现状及发展前景报告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472af29894645" w:history="1">
              <w:r>
                <w:rPr>
                  <w:rStyle w:val="Hyperlink"/>
                </w:rPr>
                <w:t>2026-2032年全球与中国工业重载连接器市场现状及发展前景报告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472af29894645" w:history="1">
                <w:r>
                  <w:rPr>
                    <w:rStyle w:val="Hyperlink"/>
                  </w:rPr>
                  <w:t>https://www.20087.com/0/83/GongYeZhongZaiLianJieQiQianJing.html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重载连接器是恶劣环境下电力、信号与流体传输的高可靠性接口，广泛应用于轨道交通、工程机械、风电设备及自动化产线中。该类产品采用金属外壳（不锈钢或镀镍黄铜）、多触点模块化设计及IP67/IP69K防护等级，支持高电流（&gt;100A）、高电压（&gt;1000V）及抗振动冲击性能。主流标准包括HARTING Han系列、TE Connectivity DEUTSCH等，强调快速插拔、防误插及模块混装灵活性。随着工业4.0推进，部分高端连接器已集成IO-Link、光纤或气液复合通道，实现“电-信-能”一体化传输。然而，在盐雾腐蚀环境下的接触电阻漂移、大电流温升导致的材料老化，以及定制化带来的交期延长，仍是用户痛点。</w:t>
      </w:r>
      <w:r>
        <w:rPr>
          <w:rFonts w:hint="eastAsia"/>
        </w:rPr>
        <w:br/>
      </w:r>
      <w:r>
        <w:rPr>
          <w:rFonts w:hint="eastAsia"/>
        </w:rPr>
        <w:t>　　未来，工业重载连接器将聚焦于智能化、轻量化与绿色制造三大方向。市场调研网认为，一方面，嵌入式温度/电流传感器与NFC芯片将实现连接状态实时监控与数字身份管理，支撑预测性维护；另一方面，采用高强度工程塑料替代部分金属部件，在保证防护等级的同时减轻重量，适配移动设备需求。在可持续性层面，可回收材料使用与模块化设计将延长产品生命周期，符合循环经济原则。此外，随着区域化供应链重构，本地化快速定制能力将成为厂商核心竞争力。长远来看，该连接器将从“物理接口”进化为工业设备全生命周期数据链的可信接入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472af29894645" w:history="1">
        <w:r>
          <w:rPr>
            <w:rStyle w:val="Hyperlink"/>
          </w:rPr>
          <w:t>2026-2032年全球与中国工业重载连接器市场现状及发展前景报告</w:t>
        </w:r>
      </w:hyperlink>
      <w:r>
        <w:rPr>
          <w:rFonts w:hint="eastAsia"/>
        </w:rPr>
        <w:t>》基于多年工业重载连接器行业研究积累，结合工业重载连接器行业市场现状，通过资深研究团队对工业重载连接器市场资讯的系统整理与分析，依托权威数据资源及长期市场监测数据库，对工业重载连接器行业进行了全面调研。报告详细分析了工业重载连接器市场规模、市场前景、技术现状及未来发展方向，重点评估了工业重载连接器行业内企业的竞争格局及经营表现，并通过SWOT分析揭示了工业重载连接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7472af29894645" w:history="1">
        <w:r>
          <w:rPr>
            <w:rStyle w:val="Hyperlink"/>
          </w:rPr>
          <w:t>2026-2032年全球与中国工业重载连接器市场现状及发展前景报告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》为投资者提供了准确的市场现状分析及前景预判，帮助挖掘行业投资价值，并提出投资策略与营销策略建议，是把握工业重载连接器行业动态、优化决策的重要工具。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按产品类型细分，全球工业重载连接器市场规模2021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重载矩形连接器</w:t>
      </w:r>
      <w:r>
        <w:rPr>
          <w:rFonts w:hint="eastAsia"/>
        </w:rPr>
        <w:br/>
      </w:r>
      <w:r>
        <w:rPr>
          <w:rFonts w:hint="eastAsia"/>
        </w:rPr>
        <w:t>　　　　1.3.3 重载圆形连接器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按应用细分，全球工业重载连接器市场规模2021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机床和机械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工业重载连接器行业发展总体概况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工业重载连接器行业发展主要特点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工业重载连接器行业发展影响因素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工业重载连接器有利因素</w:t>
      </w:r>
      <w:r>
        <w:rPr>
          <w:rFonts w:hint="eastAsia"/>
        </w:rPr>
        <w:br/>
      </w:r>
      <w:r>
        <w:rPr>
          <w:rFonts w:hint="eastAsia"/>
        </w:rPr>
        <w:t>　　　　1.5.3 .2 工业重载连接器不利因素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全球市场，近三年工业重载连接器主要企业占有率及排名（按销量）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工业重载连接器主要企业在国际市场占有率（按销量，2023-2026）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2025年工业重载连接器主要企业在国际市场排名（按销量）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全球市场主要企业工业重载连接器销量（2023-2026）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全球市场，近三年工业重载连接器主要企业占有率及排名（按收入）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工业重载连接器主要企业在国际市场占有率（按收入，2023-2026）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2025年工业重载连接器主要企业在国际市场排名（按收入）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全球市场主要企业工业重载连接器销售收入（2023-2026）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全球市场主要企业工业重载连接器销售价格（2023-2026）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中国市场，近三年工业重载连接器主要企业占有率及排名（按销量）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工业重载连接器主要企业在中国市场占有率（按销量，2023-2026）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2025年工业重载连接器主要企业在中国市场排名（按销量）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中国市场主要企业工业重载连接器销量（2023-2026）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中国市场，近三年工业重载连接器主要企业占有率及排名（按收入）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工业重载连接器主要企业在中国市场占有率（按收入，2023-2026）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2025年工业重载连接器主要企业在中国市场排名（按收入）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中国市场主要企业工业重载连接器销售收入（2023-2026）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全球主要厂商工业重载连接器总部及产地分布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全球主要厂商成立时间及工业重载连接器商业化日期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全球主要厂商工业重载连接器产品类型及应用</w:t>
      </w:r>
      <w:r>
        <w:rPr>
          <w:rFonts w:hint="eastAsia"/>
        </w:rPr>
        <w:br/>
      </w:r>
      <w:r>
        <w:rPr>
          <w:rFonts w:hint="eastAsia"/>
        </w:rPr>
        <w:t>　　2.9 工业重载连接器行业集中度、竞争程度分析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工业重载连接器行业集中度分析：2025年全球Top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全球工业重载连接器第一梯队、第二梯队和第三梯队生产商（品牌）及市场份额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全球工业重载连接器总体规模分析</w:t>
      </w:r>
      <w:r>
        <w:rPr>
          <w:rFonts w:hint="eastAsia"/>
        </w:rPr>
        <w:br/>
      </w:r>
      <w:r>
        <w:rPr>
          <w:rFonts w:hint="eastAsia"/>
        </w:rPr>
        <w:t>　　3.1 全球工业重载连接器供需现状及预测（2021-2032）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全球工业重载连接器产能、产量、产能利用率及发展趋势（2021-2032）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全球工业重载连接器产量、需求量及发展趋势（2021-2032）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全球主要地区工业重载连接器产量及发展趋势（2021-2032）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全球主要地区工业重载连接器产量（2021-2026）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全球主要地区工业重载连接器产量（2027-2032）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全球主要地区工业重载连接器产量市场份额（2021-2032）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中国工业重载连接器供需现状及预测（2021-2032）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中国工业重载连接器产能、产量、产能利用率及发展趋势（2021-2032）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中国工业重载连接器产量、市场需求量及发展趋势（2021-2032）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中国市场工业重载连接器进出口（2021-2032）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全球工业重载连接器销量及销售额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全球市场工业重载连接器销售额（2021-2032）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全球市场工业重载连接器销量（2021-2032）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全球市场工业重载连接器价格趋势（2021-2032）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全球工业重载连接器主要地区分析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全球主要地区工业重载连接器市场规模分析：2021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全球主要地区工业重载连接器销售收入及市场份额（2021-2026）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全球主要地区工业重载连接器销售收入预测（2027-2032）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全球主要地区工业重载连接器销量分析：2021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全球主要地区工业重载连接器销量及市场份额（2021-2026）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全球主要地区工业重载连接器销量及市场份额预测（2027-2032）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北美市场工业重载连接器销量、收入及增长率（2021-2032）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欧洲市场工业重载连接器销量、收入及增长率（2021-2032）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中国市场工业重载连接器销量、收入及增长率（2021-2032）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日本市场工业重载连接器销量、收入及增长率（2021-2032）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东南亚市场工业重载连接器销量、收入及增长率（2021-2032）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印度市场工业重载连接器销量、收入及增长率（2021-2032）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南美市场工业重载连接器销量、收入及增长率（2021-2032）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中东市场工业重载连接器销量、收入及增长率（2021-2032）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工业重载连接器销量、收入、价格及毛利率（2021-2026）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不同产品类型工业重载连接器分析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全球不同产品类型工业重载连接器销量（2021-2032）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全球不同产品类型工业重载连接器销量及市场份额（2021-2026）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全球不同产品类型工业重载连接器销量预测（2027-2032）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全球不同产品类型工业重载连接器收入（2021-2032）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全球不同产品类型工业重载连接器收入及市场份额（2021-2026）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全球不同产品类型工业重载连接器收入预测（2027-2032）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全球不同产品类型工业重载连接器价格走势（2021-2032）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中国不同产品类型工业重载连接器销量（2021-2032）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中国不同产品类型工业重载连接器销量及市场份额（2021-2026）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中国不同产品类型工业重载连接器销量预测（2027-2032）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中国不同产品类型工业重载连接器收入（2021-2032）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中国不同产品类型工业重载连接器收入及市场份额（2021-2026）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中国不同产品类型工业重载连接器收入预测（2027-2032）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不同应用工业重载连接器分析</w:t>
      </w:r>
      <w:r>
        <w:rPr>
          <w:rFonts w:hint="eastAsia"/>
        </w:rPr>
        <w:br/>
      </w:r>
      <w:r>
        <w:rPr>
          <w:rFonts w:hint="eastAsia"/>
        </w:rPr>
        <w:t>　　7.1 全球不同应用工业重载连接器销量（2021-2032）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全球不同应用工业重载连接器销量及市场份额（2021-2026）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全球不同应用工业重载连接器销量预测（2027-2032）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全球不同应用工业重载连接器收入（2021-2032）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全球不同应用工业重载连接器收入及市场份额（2021-2026）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全球不同应用工业重载连接器收入预测（2027-2032）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全球不同应用工业重载连接器价格走势（2021-2032）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中国不同应用工业重载连接器销量（2021-2032）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中国不同应用工业重载连接器销量及市场份额（2021-2026）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中国不同应用工业重载连接器销量预测（2027-2032）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中国不同应用工业重载连接器收入（2021-2032）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中国不同应用工业重载连接器收入及市场份额（2021-2026）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中国不同应用工业重载连接器收入预测（2027-2032）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工业重载连接器行业发展趋势</w:t>
      </w:r>
      <w:r>
        <w:rPr>
          <w:rFonts w:hint="eastAsia"/>
        </w:rPr>
        <w:br/>
      </w:r>
      <w:r>
        <w:rPr>
          <w:rFonts w:hint="eastAsia"/>
        </w:rPr>
        <w:t>　　8.2 工业重载连接器行业主要驱动因素</w:t>
      </w:r>
      <w:r>
        <w:rPr>
          <w:rFonts w:hint="eastAsia"/>
        </w:rPr>
        <w:br/>
      </w:r>
      <w:r>
        <w:rPr>
          <w:rFonts w:hint="eastAsia"/>
        </w:rPr>
        <w:t>　　8.3 工业重载连接器中国企业SWOT分析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中国工业重载连接器行业政策环境分析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工业重载连接器行业产业链简介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工业重载连接器行业供应链分析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工业重载连接器主要原料及供应情况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工业重载连接器行业采购模式</w:t>
      </w:r>
      <w:r>
        <w:rPr>
          <w:rFonts w:hint="eastAsia"/>
        </w:rPr>
        <w:br/>
      </w:r>
      <w:r>
        <w:rPr>
          <w:rFonts w:hint="eastAsia"/>
        </w:rPr>
        <w:t>　　9.3 工业重载连接器行业生产模式</w:t>
      </w:r>
      <w:r>
        <w:rPr>
          <w:rFonts w:hint="eastAsia"/>
        </w:rPr>
        <w:br/>
      </w:r>
      <w:r>
        <w:rPr>
          <w:rFonts w:hint="eastAsia"/>
        </w:rPr>
        <w:t>　　9.4 工业重载连接器行业销售模式及销售渠道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按产品类型细分，全球工业重载连接器市场规模2021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按应用细分，全球工业重载连接器市场规模（CAGR）2021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工业重载连接器行业发展主要特点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工业重载连接器行业发展有利因素分析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工业重载连接器行业发展不利因素分析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进入工业重载连接器行业壁垒</w:t>
      </w:r>
      <w:r>
        <w:rPr>
          <w:rFonts w:hint="eastAsia"/>
        </w:rPr>
        <w:br/>
      </w:r>
      <w:r>
        <w:rPr>
          <w:rFonts w:hint="eastAsia"/>
        </w:rPr>
        <w:t>　　表 7： 工业重载连接器主要企业在国际市场占有率（按销量，2023-2026）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2025年工业重载连接器主要企业在国际市场排名（按销量）&amp;（千件）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全球市场主要企业工业重载连接器销量（2023-2026）&amp;（千件）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工业重载连接器主要企业在国际市场占有率（按收入，2023-2026）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2025年工业重载连接器主要企业在国际市场排名（按收入）&amp;（万元）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全球市场主要企业工业重载连接器销售收入（2023-2026）&amp;（万元）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全球市场主要企业工业重载连接器销售价格（2023-2026）&amp;（元/件）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工业重载连接器主要企业在中国市场占有率（按销量，2023-2026）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2025年工业重载连接器主要企业在中国市场排名（按销量）&amp;（千件）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中国市场主要企业工业重载连接器销量（2023-2026）&amp;（千件）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工业重载连接器主要企业在中国市场占有率（按收入，2023-2026）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2025年工业重载连接器主要企业在中国市场排名（按收入）&amp;（万元）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中国市场主要企业工业重载连接器销售收入（2023-2026）&amp;（万元）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全球主要厂商工业重载连接器总部及产地分布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全球主要厂商成立时间及工业重载连接器商业化日期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全球主要厂商工业重载连接器产品类型及应用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2025年全球工业重载连接器主要厂商市场地位（第一梯队、第二梯队和第三梯队）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全球工业重载连接器市场投资、并购等现状分析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全球主要地区工业重载连接器产量增速（CAGR）：（2021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全球主要地区工业重载连接器产量（2021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全球主要地区工业重载连接器产量（2021-2026）&amp;（千件）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全球主要地区工业重载连接器产量（2027-2032）&amp;（千件）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全球主要地区工业重载连接器产量市场份额（2021-2026）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全球主要地区工业重载连接器产量市场份额（2027-2032）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中国市场工业重载连接器产量、销量、进出口（2021-2026）&amp;（千件）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中国市场工业重载连接器产量、销量、进出口预测（2027-2032）&amp;（千件）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全球主要地区工业重载连接器销售收入增速：（2021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全球主要地区工业重载连接器销售收入（2021-2026）&amp;（万元）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全球主要地区工业重载连接器销售收入市场份额（2021-2026）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全球主要地区工业重载连接器收入（2027-2032）&amp;（万元）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全球主要地区工业重载连接器收入市场份额（2027-2032）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全球主要地区工业重载连接器销量（千件）：2021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全球主要地区工业重载连接器销量（2021-2026）&amp;（千件）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全球主要地区工业重载连接器销量市场份额（2021-2026）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全球主要地区工业重载连接器销量（2027-2032）&amp;（千件）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全球主要地区工业重载连接器销量份额（2027-2032）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工业重载连接器生产基地、销售区域、竞争对手及市场地位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工业重载连接器产品规格、参数及市场应用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工业重载连接器销量（千件）、收入（万元）、价格（元/件）及毛利率（2021-2026）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全球不同产品类型工业重载连接器销量（2021-2026）&amp;（千件）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全球不同产品类型工业重载连接器销量市场份额（2021-2026）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全球不同产品类型工业重载连接器销量预测（2027-2032）&amp;（千件）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全球市场不同产品类型工业重载连接器销量市场份额预测（2027-2032）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全球不同产品类型工业重载连接器收入（2021-2026）&amp;（万元）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全球不同产品类型工业重载连接器收入市场份额（2021-2026）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全球不同产品类型工业重载连接器收入预测（2027-2032）&amp;（万元）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全球不同产品类型工业重载连接器收入市场份额预测（2027-2032）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中国不同产品类型工业重载连接器销量（2021-2026）&amp;（千件）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中国不同产品类型工业重载连接器销量市场份额（2021-2026）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中国不同产品类型工业重载连接器销量预测（2027-2032）&amp;（千件）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全球市场不同产品类型工业重载连接器销量市场份额预测（2027-2032）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中国不同产品类型工业重载连接器收入（2021-2026）&amp;（万元）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中国不同产品类型工业重载连接器收入市场份额（2021-2026）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中国不同产品类型工业重载连接器收入预测（2027-2032）&amp;（万元）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中国不同产品类型工业重载连接器收入市场份额预测（2027-2032）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全球不同应用工业重载连接器销量（2021-2026）&amp;（千件）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全球不同应用工业重载连接器销量市场份额（2021-2026）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全球不同应用工业重载连接器销量预测（2027-2032）&amp;（千件）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全球市场不同应用工业重载连接器销量市场份额预测（2027-2032）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全球不同应用工业重载连接器收入（2021-2026）&amp;（万元）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全球不同应用工业重载连接器收入市场份额（2021-2026）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全球不同应用工业重载连接器收入预测（2027-2032）&amp;（万元）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全球不同应用工业重载连接器收入市场份额预测（2027-2032）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中国不同应用工业重载连接器销量（2021-2026）&amp;（千件）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中国不同应用工业重载连接器销量市场份额（2021-2026）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中国不同应用工业重载连接器销量预测（2027-2032）&amp;（千件）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中国市场不同应用工业重载连接器销量市场份额预测（2027-2032）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中国不同应用工业重载连接器收入（2021-2026）&amp;（万元）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中国不同应用工业重载连接器收入市场份额（2021-2026）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中国不同应用工业重载连接器收入预测（2027-2032）&amp;（万元）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中国不同应用工业重载连接器收入市场份额预测（2027-2032）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工业重载连接器行业发展趋势</w:t>
      </w:r>
      <w:r>
        <w:rPr>
          <w:rFonts w:hint="eastAsia"/>
        </w:rPr>
        <w:br/>
      </w:r>
      <w:r>
        <w:rPr>
          <w:rFonts w:hint="eastAsia"/>
        </w:rPr>
        <w:t>　　表 156： 工业重载连接器行业主要驱动因素</w:t>
      </w:r>
      <w:r>
        <w:rPr>
          <w:rFonts w:hint="eastAsia"/>
        </w:rPr>
        <w:br/>
      </w:r>
      <w:r>
        <w:rPr>
          <w:rFonts w:hint="eastAsia"/>
        </w:rPr>
        <w:t>　　表 157： 工业重载连接器行业供应链分析</w:t>
      </w:r>
      <w:r>
        <w:rPr>
          <w:rFonts w:hint="eastAsia"/>
        </w:rPr>
        <w:br/>
      </w:r>
      <w:r>
        <w:rPr>
          <w:rFonts w:hint="eastAsia"/>
        </w:rPr>
        <w:t>　　表 158： 工业重载连接器上游原料供应商</w:t>
      </w:r>
      <w:r>
        <w:rPr>
          <w:rFonts w:hint="eastAsia"/>
        </w:rPr>
        <w:br/>
      </w:r>
      <w:r>
        <w:rPr>
          <w:rFonts w:hint="eastAsia"/>
        </w:rPr>
        <w:t>　　表 159： 工业重载连接器主要地区不同应用客户分析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工业重载连接器典型经销商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工业重载连接器产品图片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全球不同产品类型工业重载连接器销售额2021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全球不同产品类型工业重载连接器市场份额2025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重载矩形连接器产品图片</w:t>
      </w:r>
      <w:r>
        <w:rPr>
          <w:rFonts w:hint="eastAsia"/>
        </w:rPr>
        <w:br/>
      </w:r>
      <w:r>
        <w:rPr>
          <w:rFonts w:hint="eastAsia"/>
        </w:rPr>
        <w:t>　　图 5： 重载圆形连接器产品图片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全球不同应用工业重载连接器市场份额2025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机床和机械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2025年全球前五大生产商工业重载连接器市场份额</w:t>
      </w:r>
      <w:r>
        <w:rPr>
          <w:rFonts w:hint="eastAsia"/>
        </w:rPr>
        <w:br/>
      </w:r>
      <w:r>
        <w:rPr>
          <w:rFonts w:hint="eastAsia"/>
        </w:rPr>
        <w:t>　　图 13： 2025年全球工业重载连接器第一梯队、第二梯队和第三梯队厂商及市场份额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全球工业重载连接器产能、产量、产能利用率及发展趋势（2021-2032）&amp;（千件）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全球工业重载连接器产量、需求量及发展趋势（2021-2032）&amp;（千件）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全球主要地区工业重载连接器产量市场份额（2021-2032）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中国工业重载连接器产能、产量、产能利用率及发展趋势（2021-2032）&amp;（千件）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中国工业重载连接器产量、市场需求量及发展趋势（2021-2032）&amp;（千件）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全球工业重载连接器市场销售额及增长率：（2021-2032）&amp;（万元）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全球市场工业重载连接器市场规模：2021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全球市场工业重载连接器销量及增长率（2021-2032）&amp;（千件）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全球市场工业重载连接器价格趋势（2021-2032）&amp;（元/件）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全球主要地区工业重载连接器销售收入（2021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全球主要地区工业重载连接器销售收入市场份额（2021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北美市场工业重载连接器销量及增长率（2021-2032）&amp;（千件）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北美市场工业重载连接器收入及增长率（2021-2032）&amp;（万元）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欧洲市场工业重载连接器销量及增长率（2021-2032）&amp;（千件）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欧洲市场工业重载连接器收入及增长率（2021-2032）&amp;（万元）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中国市场工业重载连接器销量及增长率（2021-2032）&amp;（千件）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中国市场工业重载连接器收入及增长率（2021-2032）&amp;（万元）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日本市场工业重载连接器销量及增长率（2021-2032）&amp;（千件）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日本市场工业重载连接器收入及增长率（2021-2032）&amp;（万元）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东南亚市场工业重载连接器销量及增长率（2021-2032）&amp;（千件）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东南亚市场工业重载连接器收入及增长率（2021-2032）&amp;（万元）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印度市场工业重载连接器销量及增长率（2021-2032）&amp;（千件）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印度市场工业重载连接器收入及增长率（2021-2032）&amp;（万元）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南美市场工业重载连接器销量及增长率（2021-2032）&amp;（千件）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南美市场工业重载连接器收入及增长率（2021-2032）&amp;（万元）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中东市场工业重载连接器销量及增长率（2021-2032）&amp;（千件）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中东市场工业重载连接器收入及增长率（2021-2032）&amp;（万元）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全球不同产品类型工业重载连接器价格走势（2021-2032）&amp;（元/件）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全球不同应用工业重载连接器价格走势（2021-2032）&amp;（元/件）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工业重载连接器中国企业SWOT分析</w:t>
      </w:r>
      <w:r>
        <w:rPr>
          <w:rFonts w:hint="eastAsia"/>
        </w:rPr>
        <w:br/>
      </w:r>
      <w:r>
        <w:rPr>
          <w:rFonts w:hint="eastAsia"/>
        </w:rPr>
        <w:t>　　图 44： 工业重载连接器产业链</w:t>
      </w:r>
      <w:r>
        <w:rPr>
          <w:rFonts w:hint="eastAsia"/>
        </w:rPr>
        <w:br/>
      </w:r>
      <w:r>
        <w:rPr>
          <w:rFonts w:hint="eastAsia"/>
        </w:rPr>
        <w:t>　　图 45： 工业重载连接器行业采购模式分析</w:t>
      </w:r>
      <w:r>
        <w:rPr>
          <w:rFonts w:hint="eastAsia"/>
        </w:rPr>
        <w:br/>
      </w:r>
      <w:r>
        <w:rPr>
          <w:rFonts w:hint="eastAsia"/>
        </w:rPr>
        <w:t>　　图 46： 工业重载连接器行业生产模式</w:t>
      </w:r>
      <w:r>
        <w:rPr>
          <w:rFonts w:hint="eastAsia"/>
        </w:rPr>
        <w:br/>
      </w:r>
      <w:r>
        <w:rPr>
          <w:rFonts w:hint="eastAsia"/>
        </w:rPr>
        <w:t>　　图 47： 工业重载连接器行业销售模式分析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472af29894645" w:history="1">
        <w:r>
          <w:rPr>
            <w:rStyle w:val="Hyperlink"/>
          </w:rPr>
          <w:t>2026-2032年全球与中国工业重载连接器市场现状及发展前景报告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472af29894645" w:history="1">
        <w:r>
          <w:rPr>
            <w:rStyle w:val="Hyperlink"/>
          </w:rPr>
          <w:t>https://www.20087.com/0/83/GongYeZhongZaiLianJieQiQianJing.html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5a867363143d5" w:history="1">
      <w:r>
        <w:rPr>
          <w:rStyle w:val="Hyperlink"/>
        </w:rPr>
        <w:t>2026-2032年全球与中国工业重载连接器市场现状及发展前景报告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ongYeZhongZaiLianJieQiQianJing.html" TargetMode="External" Id="Rff7472af2989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ongYeZhongZaiLianJieQiQianJing.html" TargetMode="External" Id="Re9b5a8673631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2026-01-28T23:49:35Z</dcterms:created>
  <dcterms:modified xsi:type="dcterms:W3CDTF">2026-01-29T00:49:35Z</dcterms:modified>
  <dc:subject>2026-2032年全球与中国工业重载连接器市场现状及发展前景报告</dc:subject>
  <dc:title>2026-2032年全球与中国工业重载连接器市场现状及发展前景报告</dc:title>
  <cp:keywords>2026-2032年全球与中国工业重载连接器市场现状及发展前景报告</cp:keywords>
  <dc:description>2026-2032年全球与中国工业重载连接器市场现状及发展前景报告</dc:description>
</cp:coreProperties>
</file>