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e1b071df04452" w:history="1">
              <w:r>
                <w:rPr>
                  <w:rStyle w:val="Hyperlink"/>
                </w:rPr>
                <w:t>2025-2031年中国智能缝纫机行业发展研究与市场前景预测报告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e1b071df04452" w:history="1">
              <w:r>
                <w:rPr>
                  <w:rStyle w:val="Hyperlink"/>
                </w:rPr>
                <w:t>2025-2031年中国智能缝纫机行业发展研究与市场前景预测报告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e1b071df04452" w:history="1">
                <w:r>
                  <w:rPr>
                    <w:rStyle w:val="Hyperlink"/>
                  </w:rPr>
                  <w:t>https://www.20087.com/0/23/ZhiNengFengRenJiHangYeQianJingFenXi.html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缝纫机作为传统缝制设备的升级形态，已在服装加工、家纺制作与个性化定制领域逐步替代机械式机型。智能缝纫机集成伺服电机驱动、液晶触控屏与预设缝纫程序，支持自动穿线、定针位停车、线迹长度调节与花样绣花等功能。控制系统可存储数百种线迹模板，用户通过图形界面选择并调整参数，简化操作流程。部分高端型号配备自动剪线与拨线装置，提升作业连续性。机器结构优化，减少振动与噪音，提高缝纫精度。在工业场景中，智能缝纫机与自动送料装置、模板系统配合，实现特定工序的半自动化生产。智能缝纫机企业注重人机工程设计，降低操作者疲劳度。</w:t>
      </w:r>
      <w:r>
        <w:rPr>
          <w:rFonts w:hint="eastAsia"/>
        </w:rPr>
        <w:br/>
      </w:r>
      <w:r>
        <w:rPr>
          <w:rFonts w:hint="eastAsia"/>
        </w:rPr>
        <w:t>　　未来，智能缝纫机将向工艺集成与网络化协同方向深化，开发基于三维缝纫路径规划的全自动工作站，适配立体裁片与复杂曲面拼接。物联网技术普及，设备实时上传产量、故障代码与能耗数据，支持车间级生产调度与绩效管理。在个性化定制领域，打通电商平台与CAD设计系统，实现订单到生产的无缝对接。新材料适配能力增强，优化对弹性织物、复合材料与厚重皮革的缝制参数。预测性维护功能嵌入，通过电流分析与振动监测识别主轴轴承磨损或传动带松弛。同时，开源平台发展鼓励第三方开发者创建新线迹应用，拓展设备功能边界，推动缝制生态系统的开放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e1b071df04452" w:history="1">
        <w:r>
          <w:rPr>
            <w:rStyle w:val="Hyperlink"/>
          </w:rPr>
          <w:t>2025-2031年中国智能缝纫机行业发展研究与市场前景预测报告</w:t>
        </w:r>
      </w:hyperlink>
      <w:r>
        <w:rPr>
          <w:rFonts w:hint="eastAsia"/>
        </w:rPr>
        <w:t>》系统分析了智能缝纫机行业的市场需求、市场规模及价格动态，全面梳理了智能缝纫机产业链结构，并对智能缝纫机细分市场进行了深入探究。报告基于详实数据，科学预测了智能缝纫机市场前景与发展趋势，重点剖析了品牌竞争格局、市场集中度及重点企业的市场地位。通过SWOT分析，报告识别了行业面临的机遇与风险，并提出了针对性发展策略与建议，为智能缝纫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智能缝纫机行业概述</w:t>
      </w:r>
      <w:r>
        <w:rPr>
          <w:rFonts w:hint="eastAsia"/>
        </w:rPr>
        <w:br/>
      </w:r>
      <w:r>
        <w:rPr>
          <w:rFonts w:hint="eastAsia"/>
        </w:rPr>
        <w:t>　　第一节 智能缝纫机定义与分类</w:t>
      </w:r>
      <w:r>
        <w:rPr>
          <w:rFonts w:hint="eastAsia"/>
        </w:rPr>
        <w:br/>
      </w:r>
      <w:r>
        <w:rPr>
          <w:rFonts w:hint="eastAsia"/>
        </w:rPr>
        <w:t>　　第二节 智能缝纫机应用领域</w:t>
      </w:r>
      <w:r>
        <w:rPr>
          <w:rFonts w:hint="eastAsia"/>
        </w:rPr>
        <w:br/>
      </w:r>
      <w:r>
        <w:rPr>
          <w:rFonts w:hint="eastAsia"/>
        </w:rPr>
        <w:t>　　第三节 智能缝纫机行业经济指标分析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智能缝纫机产业链及经营模式分析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三、智能缝纫机销售模式及销售渠道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全球智能缝纫机市场发展综述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2019-2024年全球智能缝纫机市场规模与趋势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主要国家与地区智能缝纫机市场分析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2025-2031年全球智能缝纫机行业发展趋势与前景预测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中国智能缝纫机行业市场分析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2024-2025年智能缝纫机产能与投资动态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一、国内智能缝纫机产能及利用情况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二、智能缝纫机产能扩张与投资动态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2025-2031年智能缝纫机行业产量统计与趋势预测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一、2019-2024年智能缝纫机行业产量数据统计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1、2019-2024年智能缝纫机产量及增长趋势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2、2019-2024年智能缝纫机细分产品产量及份额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二、影响智能缝纫机产量的关键因素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三、2025-2031年智能缝纫机产量预测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2025-2031年智能缝纫机市场需求与销售分析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一、2024-2025年智能缝纫机行业需求现状</w:t>
      </w:r>
      <w:r>
        <w:rPr>
          <w:rFonts w:hint="eastAsia"/>
        </w:rPr>
        <w:br/>
      </w:r>
      <w:r>
        <w:rPr>
          <w:rFonts w:hint="eastAsia"/>
        </w:rPr>
        <w:t>　　　　二、智能缝纫机客户群体与需求特点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三、2019-2024年智能缝纫机行业销售规模分析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四、2025-2031年智能缝纫机市场增长潜力与规模预测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中国智能缝纫机细分市场与下游应用领域分析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智能缝纫机细分市场分析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一、2024-2025年智能缝纫机主要细分产品市场现状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智能缝纫机下游应用与客户群体分析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一、2024-2025年智能缝纫机各应用领域市场现状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智能缝纫机价格机制与竞争策略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一、2019-2024年智能缝纫机市场价格走势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智能缝纫机定价策略与方法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2025-2031年智能缝纫机价格竞争态势与趋势预测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中国智能缝纫机行业重点区域市场研究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2024-2025年重点区域智能缝纫机市场发展概况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三、2025-2031年智能缝纫机行业发展潜力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三、2025-2031年智能缝纫机行业发展潜力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三、2025-2031年智能缝纫机行业发展潜力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三、2025-2031年智能缝纫机行业发展潜力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三、2025-2031年智能缝纫机行业发展潜力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2019-2024年中国智能缝纫机行业进出口情况分析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智能缝纫机行业进口情况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一、2019-2024年智能缝纫机进口规模及增长情况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二、智能缝纫机主要进口来源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智能缝纫机行业出口情况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一、2019-2024年智能缝纫机出口规模及增长情况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二、智能缝纫机主要出口目的地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2019-2024年中国智能缝纫机行业总体发展与财务状况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2019-2024年中国智能缝纫机行业规模情况</w:t>
      </w:r>
      <w:r>
        <w:rPr>
          <w:rFonts w:hint="eastAsia"/>
        </w:rPr>
        <w:br/>
      </w:r>
      <w:r>
        <w:rPr>
          <w:rFonts w:hint="eastAsia"/>
        </w:rPr>
        <w:t>　　　　一、智能缝纫机行业企业数量规模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二、智能缝纫机行业从业人员规模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三、智能缝纫机行业市场敏感性分析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一、智能缝纫机行业盈利能力</w:t>
      </w:r>
      <w:r>
        <w:rPr>
          <w:rFonts w:hint="eastAsia"/>
        </w:rPr>
        <w:br/>
      </w:r>
      <w:r>
        <w:rPr>
          <w:rFonts w:hint="eastAsia"/>
        </w:rPr>
        <w:t>　　　　二、智能缝纫机行业偿债能力</w:t>
      </w:r>
      <w:r>
        <w:rPr>
          <w:rFonts w:hint="eastAsia"/>
        </w:rPr>
        <w:br/>
      </w:r>
      <w:r>
        <w:rPr>
          <w:rFonts w:hint="eastAsia"/>
        </w:rPr>
        <w:t>　　　　三、智能缝纫机行业营运能力</w:t>
      </w:r>
      <w:r>
        <w:rPr>
          <w:rFonts w:hint="eastAsia"/>
        </w:rPr>
        <w:br/>
      </w:r>
      <w:r>
        <w:rPr>
          <w:rFonts w:hint="eastAsia"/>
        </w:rPr>
        <w:t>　　　　四、智能缝纫机行业发展能力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智能缝纫机行业重点企业调研分析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智能缝纫机行业竞争格局总览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2024-2025年智能缝纫机行业竞争力分析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2019-2024年智能缝纫机行业企业并购活动分析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2024-2025年智能缝纫机行业会展与招投标活动分析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一、智能缝纫机行业会展活动及其市场影响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2025年中国智能缝纫机企业发展企业发展策略与建议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智能缝纫机销售模式与渠道策略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智能缝纫机品牌与市场推广策略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智能缝纫机研发投入与技术创新能力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智能缝纫机合作联盟与资源整合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中国智能缝纫机行业风险与对策</w:t>
      </w:r>
      <w:r>
        <w:rPr>
          <w:rFonts w:hint="eastAsia"/>
        </w:rPr>
        <w:br/>
      </w:r>
      <w:r>
        <w:rPr>
          <w:rFonts w:hint="eastAsia"/>
        </w:rPr>
        <w:t>　　第一节 智能缝纫机行业SWOT分析</w:t>
      </w:r>
      <w:r>
        <w:rPr>
          <w:rFonts w:hint="eastAsia"/>
        </w:rPr>
        <w:br/>
      </w:r>
      <w:r>
        <w:rPr>
          <w:rFonts w:hint="eastAsia"/>
        </w:rPr>
        <w:t>　　　　一、智能缝纫机行业优势</w:t>
      </w:r>
      <w:r>
        <w:rPr>
          <w:rFonts w:hint="eastAsia"/>
        </w:rPr>
        <w:br/>
      </w:r>
      <w:r>
        <w:rPr>
          <w:rFonts w:hint="eastAsia"/>
        </w:rPr>
        <w:t>　　　　二、智能缝纫机行业劣势</w:t>
      </w:r>
      <w:r>
        <w:rPr>
          <w:rFonts w:hint="eastAsia"/>
        </w:rPr>
        <w:br/>
      </w:r>
      <w:r>
        <w:rPr>
          <w:rFonts w:hint="eastAsia"/>
        </w:rPr>
        <w:t>　　　　三、智能缝纫机市场机会</w:t>
      </w:r>
      <w:r>
        <w:rPr>
          <w:rFonts w:hint="eastAsia"/>
        </w:rPr>
        <w:br/>
      </w:r>
      <w:r>
        <w:rPr>
          <w:rFonts w:hint="eastAsia"/>
        </w:rPr>
        <w:t>　　　　四、智能缝纫机市场威胁</w:t>
      </w:r>
      <w:r>
        <w:rPr>
          <w:rFonts w:hint="eastAsia"/>
        </w:rPr>
        <w:br/>
      </w:r>
      <w:r>
        <w:rPr>
          <w:rFonts w:hint="eastAsia"/>
        </w:rPr>
        <w:t>　　第二节 智能缝纫机行业风险及对策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2025-2031年中国智能缝纫机行业前景与发展趋势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2024-2025年智能缝纫机行业发展环境分析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一、智能缝纫机行业主管部门与监管体制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二、智能缝纫机行业主要法律法规及政策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三、智能缝纫机行业标准与质量监管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2025-2031年智能缝纫机行业发展趋势与方向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2025-2031年智能缝纫机行业发展潜力与机遇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智能缝纫机行业研究结论与建议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智能缝纫机行业发展建议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智能缝纫机行业历程</w:t>
      </w:r>
      <w:r>
        <w:rPr>
          <w:rFonts w:hint="eastAsia"/>
        </w:rPr>
        <w:br/>
      </w:r>
      <w:r>
        <w:rPr>
          <w:rFonts w:hint="eastAsia"/>
        </w:rPr>
        <w:t>　　图表 智能缝纫机行业生命周期</w:t>
      </w:r>
      <w:r>
        <w:rPr>
          <w:rFonts w:hint="eastAsia"/>
        </w:rPr>
        <w:br/>
      </w:r>
      <w:r>
        <w:rPr>
          <w:rFonts w:hint="eastAsia"/>
        </w:rPr>
        <w:t>　　图表 智能缝纫机行业产业链分析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2019-2024年智能缝纫机行业市场容量分析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2019-2024年中国智能缝纫机行业产能统计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2024年中国智能缝纫机行业需求领域分布格局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2019-2024年中国智能缝纫机行业销售收入分析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2019-2024年中国智能缝纫机行业盈利情况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2019-2024年中国智能缝纫机行业利润总额统计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2019-2024年中国智能缝纫机进口数量分析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2019-2024年中国智能缝纫机进口金额分析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2019-2024年中国智能缝纫机出口数量分析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2019-2024年中国智能缝纫机出口金额分析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2024年中国智能缝纫机出口国家及地区分析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2025-2031年中国智能缝纫机市场需求量预测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2025-2031年中国智能缝纫机行业供需平衡预测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2025-2031年中国智能缝纫机行业市场容量预测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2025-2031年中国智能缝纫机行业发展趋势预测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e1b071df04452" w:history="1">
        <w:r>
          <w:rPr>
            <w:rStyle w:val="Hyperlink"/>
          </w:rPr>
          <w:t>2025-2031年中国智能缝纫机行业发展研究与市场前景预测报告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e1b071df04452" w:history="1">
        <w:r>
          <w:rPr>
            <w:rStyle w:val="Hyperlink"/>
          </w:rPr>
          <w:t>https://www.20087.com/0/23/ZhiNengFengRenJiHangYeQianJingFenXi.html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热点：全自动服装缝纫机器人、智能缝纫机功能键图解、最先进的全自动缝纫机、智能缝纫机教学视频、无人全自动缝纫机、智能缝纫机怎么穿线、小缝纫机家用、智能缝纫机器人、电动手持缝纫机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6d2a1af844306" w:history="1">
      <w:r>
        <w:rPr>
          <w:rStyle w:val="Hyperlink"/>
        </w:rPr>
        <w:t>2025-2031年中国智能缝纫机行业发展研究与市场前景预测报告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NengFengRenJiHangYeQianJingFenXi.html" TargetMode="External" Id="R2fae1b071df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NengFengRenJiHangYeQianJingFenXi.html" TargetMode="External" Id="Rba06d2a1af84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2025-09-15T04:02:51Z</dcterms:created>
  <dcterms:modified xsi:type="dcterms:W3CDTF">2025-09-15T05:02:51Z</dcterms:modified>
  <dc:subject>2025-2031年中国智能缝纫机行业发展研究与市场前景预测报告</dc:subject>
  <dc:title>2025-2031年中国智能缝纫机行业发展研究与市场前景预测报告</dc:title>
  <cp:keywords>2025-2031年中国智能缝纫机行业发展研究与市场前景预测报告</cp:keywords>
  <dc:description>2025-2031年中国智能缝纫机行业发展研究与市场前景预测报告</dc:description>
</cp:coreProperties>
</file>