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f8f4d36ae4cf1" w:history="1">
              <w:r>
                <w:rPr>
                  <w:rStyle w:val="Hyperlink"/>
                </w:rPr>
                <w:t>2026-2032年全球与中国汽车传感器市场深度调研与发展趋势分析报告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f8f4d36ae4cf1" w:history="1">
              <w:r>
                <w:rPr>
                  <w:rStyle w:val="Hyperlink"/>
                </w:rPr>
                <w:t>2026-2032年全球与中国汽车传感器市场深度调研与发展趋势分析报告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f8f4d36ae4cf1" w:history="1">
                <w:r>
                  <w:rPr>
                    <w:rStyle w:val="Hyperlink"/>
                  </w:rPr>
                  <w:t>https://www.20087.com/0/33/QiCheChuanGanQiFaZhanQuShiFenXi.html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行业正处于一个快速发展的阶段，随着汽车自动化和智能化程度的提升，传感器在车辆中的应用日益广泛。从发动机控制、安全系统、舒适性到驾驶辅助系统，传感器的数量和种类不断增加。全球范围内，汽车传感器行业市场规模持续增长，特别是在高级驾驶辅助系统(ADAS)和自动驾驶技术的推动下，对高性能、高精度传感器的需求日益增加。此外，随着电动汽车和混合动力汽车市场的扩大，对电池管理系统(BMS)、电机控制和能量回收系统中的传感器需求也显著增长。</w:t>
      </w:r>
      <w:r>
        <w:rPr>
          <w:rFonts w:hint="eastAsia"/>
        </w:rPr>
        <w:br/>
      </w:r>
      <w:r>
        <w:rPr>
          <w:rFonts w:hint="eastAsia"/>
        </w:rPr>
        <w:t>　　未来，汽车传感器行业将更加注重传感器的集成度、智能化和安全性。随着汽车电气化和智能化的深入，传感器将不仅仅是独立的数据采集设备，而是会成为高度集成的智能组件，能够与其他车载系统进行深度交互，实现数据共享和协同工作。同时，传感器将采用更多先进的材料和技术，如MEMS（微机电系统）和光学传感器，以提高精度和可靠性。此外，网络安全将成为传感器设计中的关键考虑因素，以防止数据篡改和黑客攻击，确保车辆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f8f4d36ae4cf1" w:history="1">
        <w:r>
          <w:rPr>
            <w:rStyle w:val="Hyperlink"/>
          </w:rPr>
          <w:t>2026-2032年全球与中国汽车传感器市场深度调研与发展趋势分析报告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传感器行业的发展现状、市场规模、供需动态及进出口情况。报告详细解读了汽车传感器产业链上下游、重点区域市场、竞争格局及领先企业的表现，同时评估了汽车传感器行业风险与投资机会。通过对汽车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中国汽车传感器概述</w:t>
      </w:r>
      <w:r>
        <w:rPr>
          <w:rFonts w:hint="eastAsia"/>
        </w:rPr>
        <w:br/>
      </w:r>
      <w:r>
        <w:rPr>
          <w:rFonts w:hint="eastAsia"/>
        </w:rPr>
        <w:t>　　第一节 汽车传感器行业定义</w:t>
      </w:r>
      <w:r>
        <w:rPr>
          <w:rFonts w:hint="eastAsia"/>
        </w:rPr>
        <w:br/>
      </w:r>
      <w:r>
        <w:rPr>
          <w:rFonts w:hint="eastAsia"/>
        </w:rPr>
        <w:t>　　第二节 汽车传感器行业发展特性</w:t>
      </w:r>
      <w:r>
        <w:rPr>
          <w:rFonts w:hint="eastAsia"/>
        </w:rPr>
        <w:br/>
      </w:r>
      <w:r>
        <w:rPr>
          <w:rFonts w:hint="eastAsia"/>
        </w:rPr>
        <w:t>　　第三节 汽车传感器产业链分析</w:t>
      </w:r>
      <w:r>
        <w:rPr>
          <w:rFonts w:hint="eastAsia"/>
        </w:rPr>
        <w:br/>
      </w:r>
      <w:r>
        <w:rPr>
          <w:rFonts w:hint="eastAsia"/>
        </w:rPr>
        <w:t>　　第四节 汽车传感器行业生命周期分析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亚洲地区主要国家汽车传感器市场概况</w:t>
      </w:r>
      <w:r>
        <w:rPr>
          <w:rFonts w:hint="eastAsia"/>
        </w:rPr>
        <w:br/>
      </w:r>
      <w:r>
        <w:rPr>
          <w:rFonts w:hint="eastAsia"/>
        </w:rPr>
        <w:t>　　第五节 2026-2032年全球汽车传感器市场发展预测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2025-2026年中国汽车传感器发展环境分析</w:t>
      </w:r>
      <w:r>
        <w:rPr>
          <w:rFonts w:hint="eastAsia"/>
        </w:rPr>
        <w:br/>
      </w:r>
      <w:r>
        <w:rPr>
          <w:rFonts w:hint="eastAsia"/>
        </w:rPr>
        <w:t>　　第一节 汽车传感器行业经济环境分析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2025-2026年汽车传感器市场特性分析</w:t>
      </w:r>
      <w:r>
        <w:rPr>
          <w:rFonts w:hint="eastAsia"/>
        </w:rPr>
        <w:br/>
      </w:r>
      <w:r>
        <w:rPr>
          <w:rFonts w:hint="eastAsia"/>
        </w:rPr>
        <w:t>　　第一节 汽车传感器行业集中度分析</w:t>
      </w:r>
      <w:r>
        <w:rPr>
          <w:rFonts w:hint="eastAsia"/>
        </w:rPr>
        <w:br/>
      </w:r>
      <w:r>
        <w:rPr>
          <w:rFonts w:hint="eastAsia"/>
        </w:rPr>
        <w:t>　　第二节 汽车传感器行业SWOT分析</w:t>
      </w:r>
      <w:r>
        <w:rPr>
          <w:rFonts w:hint="eastAsia"/>
        </w:rPr>
        <w:br/>
      </w:r>
      <w:r>
        <w:rPr>
          <w:rFonts w:hint="eastAsia"/>
        </w:rPr>
        <w:t>　　　　一、汽车传感器行业优势</w:t>
      </w:r>
      <w:r>
        <w:rPr>
          <w:rFonts w:hint="eastAsia"/>
        </w:rPr>
        <w:br/>
      </w:r>
      <w:r>
        <w:rPr>
          <w:rFonts w:hint="eastAsia"/>
        </w:rPr>
        <w:t>　　　　二、汽车传感器行业劣势</w:t>
      </w:r>
      <w:r>
        <w:rPr>
          <w:rFonts w:hint="eastAsia"/>
        </w:rPr>
        <w:br/>
      </w:r>
      <w:r>
        <w:rPr>
          <w:rFonts w:hint="eastAsia"/>
        </w:rPr>
        <w:t>　　　　三、汽车传感器行业机会</w:t>
      </w:r>
      <w:r>
        <w:rPr>
          <w:rFonts w:hint="eastAsia"/>
        </w:rPr>
        <w:br/>
      </w:r>
      <w:r>
        <w:rPr>
          <w:rFonts w:hint="eastAsia"/>
        </w:rPr>
        <w:t>　　　　四、汽车传感器行业风险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中国汽车传感器发展现状</w:t>
      </w:r>
      <w:r>
        <w:rPr>
          <w:rFonts w:hint="eastAsia"/>
        </w:rPr>
        <w:br/>
      </w:r>
      <w:r>
        <w:rPr>
          <w:rFonts w:hint="eastAsia"/>
        </w:rPr>
        <w:t>　　第一节 中国汽车传感器市场现状分析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一、汽车传感器总体产能规模</w:t>
      </w:r>
      <w:r>
        <w:rPr>
          <w:rFonts w:hint="eastAsia"/>
        </w:rPr>
        <w:br/>
      </w:r>
      <w:r>
        <w:rPr>
          <w:rFonts w:hint="eastAsia"/>
        </w:rPr>
        <w:t>　　　　二、汽车传感器生产区域分布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三、2020-2025年中国汽车传感器产量统计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三、2026-2032年中国汽车传感器产量预测</w:t>
      </w:r>
      <w:r>
        <w:rPr>
          <w:rFonts w:hint="eastAsia"/>
        </w:rPr>
        <w:br/>
      </w:r>
      <w:r>
        <w:rPr>
          <w:rFonts w:hint="eastAsia"/>
        </w:rPr>
        <w:t>　　第三节 中国汽车传感器市场需求分析及预测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2020-2025年汽车传感器行业经济运行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2020-2025年中国汽车传感器进出口分析</w:t>
      </w:r>
      <w:r>
        <w:rPr>
          <w:rFonts w:hint="eastAsia"/>
        </w:rPr>
        <w:br/>
      </w:r>
      <w:r>
        <w:rPr>
          <w:rFonts w:hint="eastAsia"/>
        </w:rPr>
        <w:t>　　第一节 汽车传感器进口情况分析</w:t>
      </w:r>
      <w:r>
        <w:rPr>
          <w:rFonts w:hint="eastAsia"/>
        </w:rPr>
        <w:br/>
      </w:r>
      <w:r>
        <w:rPr>
          <w:rFonts w:hint="eastAsia"/>
        </w:rPr>
        <w:t>　　第二节 汽车传感器出口情况分析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2026-2032年影响汽车传感器进出口因素分析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一、汽车传感器品牌的重要性</w:t>
      </w:r>
      <w:r>
        <w:rPr>
          <w:rFonts w:hint="eastAsia"/>
        </w:rPr>
        <w:br/>
      </w:r>
      <w:r>
        <w:rPr>
          <w:rFonts w:hint="eastAsia"/>
        </w:rPr>
        <w:t>　　　　二、汽车传感器实施品牌战略的意义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汽车传感器经营策略分析</w:t>
      </w:r>
      <w:r>
        <w:rPr>
          <w:rFonts w:hint="eastAsia"/>
        </w:rPr>
        <w:br/>
      </w:r>
      <w:r>
        <w:rPr>
          <w:rFonts w:hint="eastAsia"/>
        </w:rPr>
        <w:t>　　　　一、汽车传感器市场细分策略</w:t>
      </w:r>
      <w:r>
        <w:rPr>
          <w:rFonts w:hint="eastAsia"/>
        </w:rPr>
        <w:br/>
      </w:r>
      <w:r>
        <w:rPr>
          <w:rFonts w:hint="eastAsia"/>
        </w:rPr>
        <w:t>　　　　二、汽车传感器市场创新策略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未来汽车传感器行业发展趋势预测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汽车传感器行业投资风险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2026年汽车传感器投资建议</w:t>
      </w:r>
      <w:r>
        <w:rPr>
          <w:rFonts w:hint="eastAsia"/>
        </w:rPr>
        <w:br/>
      </w:r>
      <w:r>
        <w:rPr>
          <w:rFonts w:hint="eastAsia"/>
        </w:rPr>
        <w:t>　　第一节 汽车传感器行业投资环境分析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汽车传感器行业历程</w:t>
      </w:r>
      <w:r>
        <w:rPr>
          <w:rFonts w:hint="eastAsia"/>
        </w:rPr>
        <w:br/>
      </w:r>
      <w:r>
        <w:rPr>
          <w:rFonts w:hint="eastAsia"/>
        </w:rPr>
        <w:t>　　图表 汽车传感器行业生命周期</w:t>
      </w:r>
      <w:r>
        <w:rPr>
          <w:rFonts w:hint="eastAsia"/>
        </w:rPr>
        <w:br/>
      </w:r>
      <w:r>
        <w:rPr>
          <w:rFonts w:hint="eastAsia"/>
        </w:rPr>
        <w:t>　　图表 汽车传感器行业产业链分析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f8f4d36ae4cf1" w:history="1">
        <w:r>
          <w:rPr>
            <w:rStyle w:val="Hyperlink"/>
          </w:rPr>
          <w:t>2026-2032年全球与中国汽车传感器市场深度调研与发展趋势分析报告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f8f4d36ae4cf1" w:history="1">
        <w:r>
          <w:rPr>
            <w:rStyle w:val="Hyperlink"/>
          </w:rPr>
          <w:t>https://www.20087.com/0/33/QiCheChuanGanQiFaZhanQuShiFenXi.html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a72eb214148a3" w:history="1">
      <w:r>
        <w:rPr>
          <w:rStyle w:val="Hyperlink"/>
        </w:rPr>
        <w:t>2026-2032年全球与中国汽车传感器市场深度调研与发展趋势分析报告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CheChuanGanQiFaZhanQuShiFenXi.html" TargetMode="External" Id="Rba6f8f4d36ae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CheChuanGanQiFaZhanQuShiFenXi.html" TargetMode="External" Id="Ra17a72eb2141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2025-06-19T02:18:00Z</dcterms:created>
  <dcterms:modified xsi:type="dcterms:W3CDTF">2025-06-19T03:18:00Z</dcterms:modified>
  <dc:subject>2026-2032年全球与中国汽车传感器市场深度调研与发展趋势分析报告</dc:subject>
  <dc:title>2026-2032年全球与中国汽车传感器市场深度调研与发展趋势分析报告</dc:title>
  <cp:keywords>2026-2032年全球与中国汽车传感器市场深度调研与发展趋势分析报告</cp:keywords>
  <dc:description>2026-2032年全球与中国汽车传感器市场深度调研与发展趋势分析报告</dc:description>
</cp:coreProperties>
</file>