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0d002b8f44dd" w:history="1">
              <w:r>
                <w:rPr>
                  <w:rStyle w:val="Hyperlink"/>
                </w:rPr>
                <w:t>2026-2032年全球与中国特种LED照明行业现状分析及市场前景预测报告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0d002b8f44dd" w:history="1">
              <w:r>
                <w:rPr>
                  <w:rStyle w:val="Hyperlink"/>
                </w:rPr>
                <w:t>2026-2032年全球与中国特种LED照明行业现状分析及市场前景预测报告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00d002b8f44dd" w:history="1">
                <w:r>
                  <w:rPr>
                    <w:rStyle w:val="Hyperlink"/>
                  </w:rPr>
                  <w:t>https://www.20087.com/0/53/TeZhongLEDZhaoMingShiChangQianJingFenXi.html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LED照明涵盖植物生长灯、紫外消毒灯、红外理疗灯、深海诱鱼灯及防爆工矿灯等细分领域，针对特定光谱、功率密度或环境耐受性需求进行定制化设计。主流产品强调波长精准、热管理高效及IP防护等级达标，部分高端型号集成智能调光与远程控制。然而，行业存在标准缺失、光生物安全风险及功效验证不足等问题。例如，部分植物灯宣称“全光谱”但缺乏PAR（光合有效辐射）数据支撑；紫外LED若未加装滤光片，可能泄漏有害UVC波段。此外，用户常混淆“特种用途”与“通用照明”，导致误用或效能低下。</w:t>
      </w:r>
      <w:r>
        <w:rPr>
          <w:rFonts w:hint="eastAsia"/>
        </w:rPr>
        <w:br/>
      </w:r>
      <w:r>
        <w:rPr>
          <w:rFonts w:hint="eastAsia"/>
        </w:rPr>
        <w:t>　　未来，特种LED照明将向光谱可编程、多模态融合与认证规范化发展。可调谐LED阵列将动态匹配不同生长阶段或治疗需求；AI算法可基于环境传感器自动优化光强与周期。在安全层面，国际电工委员会（IEC）等机构将推动细分场景的强制认证，如植物灯的PPFD均匀性、消毒灯的臭氧排放限值。材料方面，氮化铝陶瓷基板将提升高功率器件散热效率。随着精准农业、医疗光疗与特种作业需求增长，特种LED照明将从“功能灯具”升级为基于光生物学原理的智能光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00d002b8f44dd" w:history="1">
        <w:r>
          <w:rPr>
            <w:rStyle w:val="Hyperlink"/>
          </w:rPr>
          <w:t>2026-2032年全球与中国特种LED照明行业现状分析及市场前景预测报告</w:t>
        </w:r>
      </w:hyperlink>
      <w:r>
        <w:rPr>
          <w:rFonts w:hint="eastAsia"/>
        </w:rPr>
        <w:t>》系统分析了特种LED照明行业的产业链结构、市场规模及需求特征，详细解读了价格体系与行业现状。基于严谨的数据分析与市场洞察，报告科学预测了特种LED照明行业前景与发展趋势。同时，重点剖析了特种LED照明重点企业的竞争格局、市场集中度及品牌影响力，并对特种LED照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按产品类型细分，全球特种LED照明市场规模2020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直插式发光二极管</w:t>
      </w:r>
      <w:r>
        <w:rPr>
          <w:rFonts w:hint="eastAsia"/>
        </w:rPr>
        <w:br/>
      </w:r>
      <w:r>
        <w:rPr>
          <w:rFonts w:hint="eastAsia"/>
        </w:rPr>
        <w:t>　　　　1.3.3 贴片发光二极管</w:t>
      </w:r>
      <w:r>
        <w:rPr>
          <w:rFonts w:hint="eastAsia"/>
        </w:rPr>
        <w:br/>
      </w:r>
      <w:r>
        <w:rPr>
          <w:rFonts w:hint="eastAsia"/>
        </w:rPr>
        <w:t>　　　　1.3.4 COB发光二极管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按应用细分，全球特种LED照明市场规模2020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特种LED照明行业发展总体概况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特种LED照明行业发展主要特点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特种LED照明行业发展影响因素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特种LED照明有利因素</w:t>
      </w:r>
      <w:r>
        <w:rPr>
          <w:rFonts w:hint="eastAsia"/>
        </w:rPr>
        <w:br/>
      </w:r>
      <w:r>
        <w:rPr>
          <w:rFonts w:hint="eastAsia"/>
        </w:rPr>
        <w:t>　　　　1.5.3 .2 特种LED照明不利因素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全球市场，近三年特种LED照明主要企业占有率及排名（按销量）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特种LED照明主要企业在国际市场占有率（按销量，2022-2025）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2024年特种LED照明主要企业在国际市场排名（按销量）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全球市场主要企业特种LED照明销量（2022-2025）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全球市场，近三年特种LED照明主要企业占有率及排名（按收入）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特种LED照明主要企业在国际市场占有率（按收入，2022-2025）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2024年特种LED照明主要企业在国际市场排名（按收入）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全球市场主要企业特种LED照明销售收入（2022-2025）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全球市场主要企业特种LED照明销售价格（2022-2025）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中国市场，近三年特种LED照明主要企业占有率及排名（按销量）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特种LED照明主要企业在中国市场占有率（按销量，2022-2025）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2024年特种LED照明主要企业在中国市场排名（按销量）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中国市场主要企业特种LED照明销量（2022-2025）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中国市场，近三年特种LED照明主要企业占有率及排名（按收入）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特种LED照明主要企业在中国市场占有率（按收入，2022-2025）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2024年特种LED照明主要企业在中国市场排名（按收入）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中国市场主要企业特种LED照明销售收入（2022-2025）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全球主要厂商特种LED照明总部及产地分布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全球主要厂商成立时间及特种LED照明商业化日期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全球主要厂商特种LED照明产品类型及应用</w:t>
      </w:r>
      <w:r>
        <w:rPr>
          <w:rFonts w:hint="eastAsia"/>
        </w:rPr>
        <w:br/>
      </w:r>
      <w:r>
        <w:rPr>
          <w:rFonts w:hint="eastAsia"/>
        </w:rPr>
        <w:t>　　2.9 特种LED照明行业集中度、竞争程度分析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特种LED照明行业集中度分析：2024年全球Top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全球特种LED照明第一梯队、第二梯队和第三梯队生产商（品牌）及市场份额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全球特种LED照明总体规模分析</w:t>
      </w:r>
      <w:r>
        <w:rPr>
          <w:rFonts w:hint="eastAsia"/>
        </w:rPr>
        <w:br/>
      </w:r>
      <w:r>
        <w:rPr>
          <w:rFonts w:hint="eastAsia"/>
        </w:rPr>
        <w:t>　　3.1 全球特种LED照明供需现状及预测（2020-2032）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全球特种LED照明产能、产量、产能利用率及发展趋势（2020-2032）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全球特种LED照明产量、需求量及发展趋势（2020-2032）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全球主要地区特种LED照明产量及发展趋势（2020-2032）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全球主要地区特种LED照明产量（2020-2025）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全球主要地区特种LED照明产量（2026-2032）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全球主要地区特种LED照明产量市场份额（2020-2032）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中国特种LED照明供需现状及预测（2020-2032）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中国特种LED照明产能、产量、产能利用率及发展趋势（2020-2032）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中国特种LED照明产量、市场需求量及发展趋势（2020-2032）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中国市场特种LED照明进出口（2020-2032）</w:t>
      </w:r>
      <w:r>
        <w:rPr>
          <w:rFonts w:hint="eastAsia"/>
        </w:rPr>
        <w:br/>
      </w:r>
      <w:r>
        <w:rPr>
          <w:rFonts w:hint="eastAsia"/>
        </w:rPr>
        <w:t>　　3.4 全球特种LED照明销量及销售额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全球市场特种LED照明销售额（2020-2032）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全球市场特种LED照明销量（2020-2032）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全球市场特种LED照明价格趋势（2020-2032）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全球特种LED照明主要地区分析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全球主要地区特种LED照明市场规模分析：2020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全球主要地区特种LED照明销售收入及市场份额（2020-2025年）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全球主要地区特种LED照明销售收入预测（2026-2032年）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全球主要地区特种LED照明销量分析：2020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全球主要地区特种LED照明销量及市场份额（2020-2025年）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全球主要地区特种LED照明销量及市场份额预测（2026-2032）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北美市场特种LED照明销量、收入及增长率（2020-2032）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欧洲市场特种LED照明销量、收入及增长率（2020-2032）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中国市场特种LED照明销量、收入及增长率（2020-2032）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日本市场特种LED照明销量、收入及增长率（2020-2032）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东南亚市场特种LED照明销量、收入及增长率（2020-2032）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印度市场特种LED照明销量、收入及增长率（2020-2032）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特种LED照明销量、收入、价格及毛利率（2020-2025）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不同产品类型特种LED照明分析</w:t>
      </w:r>
      <w:r>
        <w:rPr>
          <w:rFonts w:hint="eastAsia"/>
        </w:rPr>
        <w:br/>
      </w:r>
      <w:r>
        <w:rPr>
          <w:rFonts w:hint="eastAsia"/>
        </w:rPr>
        <w:t>　　6.1 全球不同产品类型特种LED照明销量（2020-2032）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全球不同产品类型特种LED照明销量及市场份额（2020-2025）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全球不同产品类型特种LED照明销量预测（2026-2032）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全球不同产品类型特种LED照明收入（2020-2032）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全球不同产品类型特种LED照明收入及市场份额（2020-2025）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全球不同产品类型特种LED照明收入预测（2026-2032）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全球不同产品类型特种LED照明价格走势（2020-2032）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中国不同产品类型特种LED照明销量（2020-2032）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中国不同产品类型特种LED照明销量预测（2026-2032）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中国不同产品类型特种LED照明销量及市场份额（2020-2025）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中国不同产品类型特种LED照明收入（2020-2032）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中国不同产品类型特种LED照明收入及市场份额（2020-2025）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中国不同产品类型特种LED照明收入预测（2026-2032）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不同应用特种LED照明分析</w:t>
      </w:r>
      <w:r>
        <w:rPr>
          <w:rFonts w:hint="eastAsia"/>
        </w:rPr>
        <w:br/>
      </w:r>
      <w:r>
        <w:rPr>
          <w:rFonts w:hint="eastAsia"/>
        </w:rPr>
        <w:t>　　7.1 全球不同应用特种LED照明销量（2020-2032）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全球不同应用特种LED照明销量及市场份额（2020-2025）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全球不同应用特种LED照明销量预测（2026-2032）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全球不同应用特种LED照明收入（2020-2032）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全球不同应用特种LED照明收入及市场份额（2020-2025）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全球不同应用特种LED照明收入预测（2026-2032）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全球不同应用特种LED照明价格走势（2020-2032）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中国不同应用特种LED照明销量（2020-2032）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中国不同应用特种LED照明销量及市场份额（2020-2025）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中国不同应用特种LED照明销量预测（2026-2032）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中国不同应用特种LED照明收入（2020-2032）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中国不同应用特种LED照明收入及市场份额（2020-2025）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中国不同应用特种LED照明收入预测（2026-2032）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特种LED照明行业发展趋势</w:t>
      </w:r>
      <w:r>
        <w:rPr>
          <w:rFonts w:hint="eastAsia"/>
        </w:rPr>
        <w:br/>
      </w:r>
      <w:r>
        <w:rPr>
          <w:rFonts w:hint="eastAsia"/>
        </w:rPr>
        <w:t>　　8.2 特种LED照明行业主要驱动因素</w:t>
      </w:r>
      <w:r>
        <w:rPr>
          <w:rFonts w:hint="eastAsia"/>
        </w:rPr>
        <w:br/>
      </w:r>
      <w:r>
        <w:rPr>
          <w:rFonts w:hint="eastAsia"/>
        </w:rPr>
        <w:t>　　8.3 特种LED照明中国企业SWOT分析</w:t>
      </w:r>
      <w:r>
        <w:rPr>
          <w:rFonts w:hint="eastAsia"/>
        </w:rPr>
        <w:br/>
      </w:r>
      <w:r>
        <w:rPr>
          <w:rFonts w:hint="eastAsia"/>
        </w:rPr>
        <w:t>　　8.4 中国特种LED照明行业政策环境分析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特种LED照明行业产业链简介</w:t>
      </w:r>
      <w:r>
        <w:rPr>
          <w:rFonts w:hint="eastAsia"/>
        </w:rPr>
        <w:br/>
      </w:r>
      <w:r>
        <w:rPr>
          <w:rFonts w:hint="eastAsia"/>
        </w:rPr>
        <w:t>　　　　9.1.1 特种LED照明行业供应链分析</w:t>
      </w:r>
      <w:r>
        <w:rPr>
          <w:rFonts w:hint="eastAsia"/>
        </w:rPr>
        <w:br/>
      </w:r>
      <w:r>
        <w:rPr>
          <w:rFonts w:hint="eastAsia"/>
        </w:rPr>
        <w:t>　　　　9.1.2 特种LED照明主要原料及供应情况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特种LED照明行业采购模式</w:t>
      </w:r>
      <w:r>
        <w:rPr>
          <w:rFonts w:hint="eastAsia"/>
        </w:rPr>
        <w:br/>
      </w:r>
      <w:r>
        <w:rPr>
          <w:rFonts w:hint="eastAsia"/>
        </w:rPr>
        <w:t>　　9.3 特种LED照明行业生产模式</w:t>
      </w:r>
      <w:r>
        <w:rPr>
          <w:rFonts w:hint="eastAsia"/>
        </w:rPr>
        <w:br/>
      </w:r>
      <w:r>
        <w:rPr>
          <w:rFonts w:hint="eastAsia"/>
        </w:rPr>
        <w:t>　　9.4 特种LED照明行业销售模式及销售渠道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按产品类型细分，全球特种LED照明市场规模2020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按应用细分，全球特种LED照明市场规模（CAGR）2020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特种LED照明行业发展主要特点</w:t>
      </w:r>
      <w:r>
        <w:rPr>
          <w:rFonts w:hint="eastAsia"/>
        </w:rPr>
        <w:br/>
      </w:r>
      <w:r>
        <w:rPr>
          <w:rFonts w:hint="eastAsia"/>
        </w:rPr>
        <w:t>　　表 4： 特种LED照明行业发展有利因素分析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特种LED照明行业发展不利因素分析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进入特种LED照明行业壁垒</w:t>
      </w:r>
      <w:r>
        <w:rPr>
          <w:rFonts w:hint="eastAsia"/>
        </w:rPr>
        <w:br/>
      </w:r>
      <w:r>
        <w:rPr>
          <w:rFonts w:hint="eastAsia"/>
        </w:rPr>
        <w:t>　　表 7： 特种LED照明主要企业在国际市场占有率（按销量，2022-2025）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2024年特种LED照明主要企业在国际市场排名（按销量）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全球市场主要企业特种LED照明销量（2022-2025）&amp;（千件）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特种LED照明主要企业在国际市场占有率（按收入，2022-2025）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2024年特种LED照明主要企业在国际市场排名（按收入）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全球市场主要企业特种LED照明销售收入（2022-2025）&amp;（万元）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全球市场主要企业特种LED照明销售价格（2022-2025）&amp;（元/件）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特种LED照明主要企业在中国市场占有率（按销量，2022-2025）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2024年特种LED照明主要企业在中国市场排名（按销量）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中国市场主要企业特种LED照明销量（2022-2025）&amp;（千件）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特种LED照明主要企业在中国市场占有率（按收入，2022-2025）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2024年特种LED照明主要企业在中国市场排名（按收入）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中国市场主要企业特种LED照明销售收入（2022-2025）&amp;（万元）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全球主要厂商特种LED照明总部及产地分布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全球主要厂商成立时间及特种LED照明商业化日期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全球主要厂商特种LED照明产品类型及应用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2024年全球特种LED照明主要厂商市场地位（第一梯队、第二梯队和第三梯队）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全球特种LED照明市场投资、并购等现状分析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全球主要地区特种LED照明产量增速（CAGR）：（2020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全球主要地区特种LED照明产量（2020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全球主要地区特种LED照明产量（2020-2025）&amp;（千件）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全球主要地区特种LED照明产量（2026-2032）&amp;（千件）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全球主要地区特种LED照明产量市场份额（2020-2025）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全球主要地区特种LED照明产量（2026-2032）&amp;（千件）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中国市场特种LED照明产量、销量、进出口（2020-2025年）&amp;（千件）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中国市场特种LED照明产量、销量、进出口预测（2026-2032）&amp;（千件）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全球主要地区特种LED照明销售收入增速：（2020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全球主要地区特种LED照明销售收入（2020-2025）&amp;（万元）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全球主要地区特种LED照明销售收入市场份额（2020-2025）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全球主要地区特种LED照明收入（2026-2032）&amp;（万元）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全球主要地区特种LED照明收入市场份额（2026-2032）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全球主要地区特种LED照明销量（千件）：2020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全球主要地区特种LED照明销量（2020-2025）&amp;（千件）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全球主要地区特种LED照明销量市场份额（2020-2025）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全球主要地区特种LED照明销量（2026-2032）&amp;（千件）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全球主要地区特种LED照明销量份额（2026-2032）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特种LED照明销量（千件）、收入（万元）、价格（元/件）及毛利率（2020-2025）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全球不同产品类型特种LED照明销量（2020-2025年）&amp;（千件）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全球不同产品类型特种LED照明销量市场份额（2020-2025）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全球不同产品类型特种LED照明销量预测（2026-2032）&amp;（千件）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全球市场不同产品类型特种LED照明销量市场份额预测（2026-2032）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全球不同产品类型特种LED照明收入（2020-2025年）&amp;（万元）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全球不同产品类型特种LED照明收入市场份额（2020-2025）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全球不同产品类型特种LED照明收入预测（2026-2032）&amp;（万元）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全球不同产品类型特种LED照明收入市场份额预测（2026-2032）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中国不同产品类型特种LED照明销量预测（2026-2032）&amp;（千件）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全球市场不同产品类型特种LED照明销量市场份额预测（2026-2032）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中国不同产品类型特种LED照明销量（2020-2025年）&amp;（千件）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中国不同产品类型特种LED照明销量市场份额（2020-2025）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中国不同产品类型特种LED照明收入（2020-2025年）&amp;（万元）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中国不同产品类型特种LED照明收入市场份额（2020-2025）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中国不同产品类型特种LED照明收入预测（2026-2032）&amp;（万元）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中国不同产品类型特种LED照明收入市场份额预测（2026-2032）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全球不同应用特种LED照明销量（2020-2025年）&amp;（千件）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全球不同应用特种LED照明销量市场份额（2020-2025）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全球不同应用特种LED照明销量预测（2026-2032）&amp;（千件）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全球市场不同应用特种LED照明销量市场份额预测（2026-2032）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全球不同应用特种LED照明收入（2020-2025年）&amp;（万元）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全球不同应用特种LED照明收入市场份额（2020-2025）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全球不同应用特种LED照明收入预测（2026-2032）&amp;（万元）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全球不同应用特种LED照明收入市场份额预测（2026-2032）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中国不同应用特种LED照明销量（2020-2025年）&amp;（千件）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中国不同应用特种LED照明销量市场份额（2020-2025）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中国不同应用特种LED照明销量预测（2026-2032）&amp;（千件）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中国市场不同应用特种LED照明销量市场份额预测（2026-2032）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中国不同应用特种LED照明收入（2020-2025年）&amp;（万元）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中国不同应用特种LED照明收入市场份额（2020-2025）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中国不同应用特种LED照明收入预测（2026-2032）&amp;（万元）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中国不同应用特种LED照明收入市场份额预测（2026-2032）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特种LED照明行业发展趋势</w:t>
      </w:r>
      <w:r>
        <w:rPr>
          <w:rFonts w:hint="eastAsia"/>
        </w:rPr>
        <w:br/>
      </w:r>
      <w:r>
        <w:rPr>
          <w:rFonts w:hint="eastAsia"/>
        </w:rPr>
        <w:t>　　表 196： 特种LED照明行业主要驱动因素</w:t>
      </w:r>
      <w:r>
        <w:rPr>
          <w:rFonts w:hint="eastAsia"/>
        </w:rPr>
        <w:br/>
      </w:r>
      <w:r>
        <w:rPr>
          <w:rFonts w:hint="eastAsia"/>
        </w:rPr>
        <w:t>　　表 197： 特种LED照明行业供应链分析</w:t>
      </w:r>
      <w:r>
        <w:rPr>
          <w:rFonts w:hint="eastAsia"/>
        </w:rPr>
        <w:br/>
      </w:r>
      <w:r>
        <w:rPr>
          <w:rFonts w:hint="eastAsia"/>
        </w:rPr>
        <w:t>　　表 198： 特种LED照明上游原料供应商</w:t>
      </w:r>
      <w:r>
        <w:rPr>
          <w:rFonts w:hint="eastAsia"/>
        </w:rPr>
        <w:br/>
      </w:r>
      <w:r>
        <w:rPr>
          <w:rFonts w:hint="eastAsia"/>
        </w:rPr>
        <w:t>　　表 199： 特种LED照明主要地区不同应用客户分析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特种LED照明典型经销商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特种LED照明产品图片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全球不同产品类型特种LED照明销售额2020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全球不同产品类型特种LED照明市场份额2024 &amp; 2032</w:t>
      </w:r>
      <w:r>
        <w:rPr>
          <w:rFonts w:hint="eastAsia"/>
        </w:rPr>
        <w:br/>
      </w:r>
      <w:r>
        <w:rPr>
          <w:rFonts w:hint="eastAsia"/>
        </w:rPr>
        <w:t>　　图 4： 直插式发光二极管产品图片</w:t>
      </w:r>
      <w:r>
        <w:rPr>
          <w:rFonts w:hint="eastAsia"/>
        </w:rPr>
        <w:br/>
      </w:r>
      <w:r>
        <w:rPr>
          <w:rFonts w:hint="eastAsia"/>
        </w:rPr>
        <w:t>　　图 5： 贴片发光二极管产品图片</w:t>
      </w:r>
      <w:r>
        <w:rPr>
          <w:rFonts w:hint="eastAsia"/>
        </w:rPr>
        <w:br/>
      </w:r>
      <w:r>
        <w:rPr>
          <w:rFonts w:hint="eastAsia"/>
        </w:rPr>
        <w:t>　　图 6： COB发光二极管产品图片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全球不同应用特种LED照明市场份额2024 &amp; 2032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2024年全球前五大生产商特种LED照明市场份额</w:t>
      </w:r>
      <w:r>
        <w:rPr>
          <w:rFonts w:hint="eastAsia"/>
        </w:rPr>
        <w:br/>
      </w:r>
      <w:r>
        <w:rPr>
          <w:rFonts w:hint="eastAsia"/>
        </w:rPr>
        <w:t>　　图 14： 2024年全球特种LED照明第一梯队、第二梯队和第三梯队厂商及市场份额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全球特种LED照明产能、产量、产能利用率及发展趋势（2020-2032）&amp;（千件）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全球特种LED照明产量、需求量及发展趋势（2020-2032）&amp;（千件）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全球主要地区特种LED照明产量市场份额（2020-2032）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中国特种LED照明产能、产量、产能利用率及发展趋势（2020-2032）&amp;（千件）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中国特种LED照明产量、市场需求量及发展趋势（2020-2032）&amp;（千件）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全球特种LED照明市场销售额及增长率：（2020-2032）&amp;（万元）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全球市场特种LED照明市场规模：2020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全球市场特种LED照明价格趋势（2020-2032）&amp;（元/件）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全球主要地区特种LED照明销售收入（2020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全球主要地区特种LED照明销售收入市场份额（2020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北美市场特种LED照明收入及增长率（2020-2032）&amp;（万元）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欧洲市场特种LED照明收入及增长率（2020-2032）&amp;（万元）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中国市场特种LED照明收入及增长率（2020-2032）&amp;（万元）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日本市场特种LED照明收入及增长率（2020-2032）&amp;（万元）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东南亚市场特种LED照明收入及增长率（2020-2032）&amp;（万元）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印度市场特种LED照明销量及增长率（2020-2032）&amp;（千件）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印度市场特种LED照明收入及增长率（2020-2032）&amp;（万元）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全球不同产品类型特种LED照明价格走势（2020-2032）&amp;（元/件）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全球不同应用特种LED照明价格走势（2020-2032）&amp;（元/件）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特种LED照明中国企业SWOT分析</w:t>
      </w:r>
      <w:r>
        <w:rPr>
          <w:rFonts w:hint="eastAsia"/>
        </w:rPr>
        <w:br/>
      </w:r>
      <w:r>
        <w:rPr>
          <w:rFonts w:hint="eastAsia"/>
        </w:rPr>
        <w:t>　　图 41： 特种LED照明产业链</w:t>
      </w:r>
      <w:r>
        <w:rPr>
          <w:rFonts w:hint="eastAsia"/>
        </w:rPr>
        <w:br/>
      </w:r>
      <w:r>
        <w:rPr>
          <w:rFonts w:hint="eastAsia"/>
        </w:rPr>
        <w:t>　　图 42： 特种LED照明行业采购模式分析</w:t>
      </w:r>
      <w:r>
        <w:rPr>
          <w:rFonts w:hint="eastAsia"/>
        </w:rPr>
        <w:br/>
      </w:r>
      <w:r>
        <w:rPr>
          <w:rFonts w:hint="eastAsia"/>
        </w:rPr>
        <w:t>　　图 43： 特种LED照明行业生产模式</w:t>
      </w:r>
      <w:r>
        <w:rPr>
          <w:rFonts w:hint="eastAsia"/>
        </w:rPr>
        <w:br/>
      </w:r>
      <w:r>
        <w:rPr>
          <w:rFonts w:hint="eastAsia"/>
        </w:rPr>
        <w:t>　　图 44： 特种LED照明行业销售模式分析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0d002b8f44dd" w:history="1">
        <w:r>
          <w:rPr>
            <w:rStyle w:val="Hyperlink"/>
          </w:rPr>
          <w:t>2026-2032年全球与中国特种LED照明行业现状分析及市场前景预测报告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00d002b8f44dd" w:history="1">
        <w:r>
          <w:rPr>
            <w:rStyle w:val="Hyperlink"/>
          </w:rPr>
          <w:t>https://www.20087.com/0/53/TeZhongLEDZhaoMingShiChangQianJingFenXi.html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d53a0ebd4675" w:history="1">
      <w:r>
        <w:rPr>
          <w:rStyle w:val="Hyperlink"/>
        </w:rPr>
        <w:t>2026-2032年全球与中国特种LED照明行业现状分析及市场前景预测报告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eZhongLEDZhaoMingShiChangQianJingFenXi.html" TargetMode="External" Id="Rcde00d002b8f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eZhongLEDZhaoMingShiChangQianJingFenXi.html" TargetMode="External" Id="Reb41d53a0ebd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2025-11-14T07:47:45Z</dcterms:created>
  <dcterms:modified xsi:type="dcterms:W3CDTF">2025-11-14T08:47:45Z</dcterms:modified>
  <dc:subject>2026-2032年全球与中国特种LED照明行业现状分析及市场前景预测报告</dc:subject>
  <dc:title>2026-2032年全球与中国特种LED照明行业现状分析及市场前景预测报告</dc:title>
  <cp:keywords>2026-2032年全球与中国特种LED照明行业现状分析及市场前景预测报告</cp:keywords>
  <dc:description>2026-2032年全球与中国特种LED照明行业现状分析及市场前景预测报告</dc:description>
</cp:coreProperties>
</file>