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65a9f8d2f4ba7" w:history="1">
              <w:r>
                <w:rPr>
                  <w:rStyle w:val="Hyperlink"/>
                </w:rPr>
                <w:t>2024-2030年中国电视LCD市场现状调研与前景趋势预测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65a9f8d2f4ba7" w:history="1">
              <w:r>
                <w:rPr>
                  <w:rStyle w:val="Hyperlink"/>
                </w:rPr>
                <w:t>2024-2030年中国电视LCD市场现状调研与前景趋势预测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165a9f8d2f4ba7" w:history="1">
                <w:r>
                  <w:rPr>
                    <w:rStyle w:val="Hyperlink"/>
                  </w:rPr>
                  <w:t>https://www.20087.com/0/73/DianShiLCDFaZhanQuShiFenXi.html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LCD（液晶显示屏）是现代电视技术的主流，凭借其高画质、低功耗和薄型设计，成为家庭娱乐中心的首选。近年来，LCD技术不断进化，从最初的全高清分辨率发展到4K超高清，甚至8K超超高清，配合HDR（高动态范围）和广色域技术，为观众带来了更加逼真的视觉体验。此外，曲面屏、量子点和局部调光等技术的加入，进一步提升了LCD电视的画质和观赏效果。</w:t>
      </w:r>
      <w:r>
        <w:rPr>
          <w:rFonts w:hint="eastAsia"/>
        </w:rPr>
        <w:br/>
      </w:r>
      <w:r>
        <w:rPr>
          <w:rFonts w:hint="eastAsia"/>
        </w:rPr>
        <w:t>　　未来，电视LCD将更加注重画质提升和智能互联。随着内容制作技术的进步，更高分辨率和更丰富色彩的节目将推动LCD电视向更高标准迈进，如16K分辨率和全光谱色彩覆盖。同时，LCD电视将集成更强大的处理器和操作系统，支持4K/8K流媒体播放、云游戏和智能家居控制，成为家庭智能生活的中心。此外，AI图像处理和语音控制功能的增强，将提升用户与电视的互动体验，使其更加符合个性化观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65a9f8d2f4ba7" w:history="1">
        <w:r>
          <w:rPr>
            <w:rStyle w:val="Hyperlink"/>
          </w:rPr>
          <w:t>2024-2030年中国电视LCD市场现状调研与前景趋势预测</w:t>
        </w:r>
      </w:hyperlink>
      <w:r>
        <w:rPr>
          <w:rFonts w:hint="eastAsia"/>
        </w:rPr>
        <w:t>》深入剖析了当前电视LCD行业的现状与市场需求，详细探讨了电视LCD市场规模及其价格动态。电视LCD报告从产业链角度出发，分析了上下游的影响因素，并进一步细分市场，对电视LCD各细分领域的具体情况进行探讨。电视LCD报告还根据现有数据，对电视LCD市场前景及发展趋势进行了科学预测，揭示了行业内重点企业的竞争格局，评估了品牌影响力和市场集中度，同时指出了电视LCD行业面临的风险与机遇。电视LCD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电视LCD产品概述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电视LCD市场特点分析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电视LCD行业发展周期特征分析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2023-2024年中国电视LCD行业发展环境分析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中国电视LCD行业发展经济环境分析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中国电视LCD行业发展政策环境分析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一、电视LCD行业政策影响分析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二、相关电视LCD行业标准分析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全球电视LCD行业市场发展调研分析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全球电视LCD行业市场运行环境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全球电视LCD行业市场发展情况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一、全球电视LCD行业市场供给分析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二、全球电视LCD行业市场需求分析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三、全球电视LCD行业主要国家地区发展情况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2024-2030年全球电视LCD行业市场规模趋势预测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中国电视LCD行业市场供需现状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中国电视LCD市场现状</w:t>
      </w:r>
      <w:r>
        <w:rPr>
          <w:rFonts w:hint="eastAsia"/>
        </w:rPr>
        <w:br/>
      </w:r>
      <w:r>
        <w:rPr>
          <w:rFonts w:hint="eastAsia"/>
        </w:rPr>
        <w:t>　　第二节 中国电视LCD产量分析及预测</w:t>
      </w:r>
      <w:r>
        <w:rPr>
          <w:rFonts w:hint="eastAsia"/>
        </w:rPr>
        <w:br/>
      </w:r>
      <w:r>
        <w:rPr>
          <w:rFonts w:hint="eastAsia"/>
        </w:rPr>
        <w:t>　　　　一、电视LCD总体产能规模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二、2019-2024年中国电视LCD产量统计</w:t>
      </w:r>
      <w:r>
        <w:rPr>
          <w:rFonts w:hint="eastAsia"/>
        </w:rPr>
        <w:br/>
      </w:r>
      <w:r>
        <w:rPr>
          <w:rFonts w:hint="eastAsia"/>
        </w:rPr>
        <w:t>　　　　三、电视LCD行业供给区域分布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四、2024-2030年中国电视LCD产量预测</w:t>
      </w:r>
      <w:r>
        <w:rPr>
          <w:rFonts w:hint="eastAsia"/>
        </w:rPr>
        <w:br/>
      </w:r>
      <w:r>
        <w:rPr>
          <w:rFonts w:hint="eastAsia"/>
        </w:rPr>
        <w:t>　　第三节 中国电视LCD市场需求分析及预测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一、2019-2024年中国电视LCD市场需求统计</w:t>
      </w:r>
      <w:r>
        <w:rPr>
          <w:rFonts w:hint="eastAsia"/>
        </w:rPr>
        <w:br/>
      </w:r>
      <w:r>
        <w:rPr>
          <w:rFonts w:hint="eastAsia"/>
        </w:rPr>
        <w:t>　　　　二、中国电视LCD市场需求特点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三、2024-2030年中国电视LCD市场需求量预测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中国电视LCD行业现状调研分析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中国电视LCD行业发展现状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一、2023-2024年电视LCD行业品牌发展现状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二、2023-2024年电视LCD行业需求市场现状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三、2023-2024年电视LCD市场需求层次分析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四、2023-2024年中国电视LCD市场走向分析</w:t>
      </w:r>
      <w:r>
        <w:rPr>
          <w:rFonts w:hint="eastAsia"/>
        </w:rPr>
        <w:br/>
      </w:r>
      <w:r>
        <w:rPr>
          <w:rFonts w:hint="eastAsia"/>
        </w:rPr>
        <w:t>　　第二节 中国电视LCD产品技术分析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一、2023-2024年电视LCD产品技术变化特点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二、2023-2024年电视LCD产品市场的新技术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三、2023-2024年电视LCD产品市场现状分析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中国电视LCD行业存在的问题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一、2023-2024年电视LCD产品市场存在的主要问题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二、2023-2024年国内电视LCD产品市场的三大瓶颈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三、2023-2024年电视LCD产品市场遭遇的规模难题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对中国电视LCD市场的分析及思考</w:t>
      </w:r>
      <w:r>
        <w:rPr>
          <w:rFonts w:hint="eastAsia"/>
        </w:rPr>
        <w:br/>
      </w:r>
      <w:r>
        <w:rPr>
          <w:rFonts w:hint="eastAsia"/>
        </w:rPr>
        <w:t>　　　　一、电视LCD市场特点</w:t>
      </w:r>
      <w:r>
        <w:rPr>
          <w:rFonts w:hint="eastAsia"/>
        </w:rPr>
        <w:br/>
      </w:r>
      <w:r>
        <w:rPr>
          <w:rFonts w:hint="eastAsia"/>
        </w:rPr>
        <w:t>　　　　二、电视LCD市场分析</w:t>
      </w:r>
      <w:r>
        <w:rPr>
          <w:rFonts w:hint="eastAsia"/>
        </w:rPr>
        <w:br/>
      </w:r>
      <w:r>
        <w:rPr>
          <w:rFonts w:hint="eastAsia"/>
        </w:rPr>
        <w:t>　　　　三、电视LCD市场变化的方向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四、中国电视LCD行业发展的新思路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五、对中国电视LCD行业发展的思考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2019-2024年中国电视LCD产品市场进出口数据分析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2019-2024年中国电视LCD产品出口统计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2019-2024年中国电视LCD产品进口统计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2019-2024年中国电视LCD产品进出口价格对比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中国电视LCD主要进口来源地及出口目的地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电视LCD行业细分产品调研</w:t>
      </w:r>
      <w:r>
        <w:rPr>
          <w:rFonts w:hint="eastAsia"/>
        </w:rPr>
        <w:br/>
      </w:r>
      <w:r>
        <w:rPr>
          <w:rFonts w:hint="eastAsia"/>
        </w:rPr>
        <w:t>　　第一节 电视LCD细分产品结构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2019-2024年中国电视LCD行业竞争态势分析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2024年电视LCD行业集中度分析</w:t>
      </w:r>
      <w:r>
        <w:rPr>
          <w:rFonts w:hint="eastAsia"/>
        </w:rPr>
        <w:br/>
      </w:r>
      <w:r>
        <w:rPr>
          <w:rFonts w:hint="eastAsia"/>
        </w:rPr>
        <w:t>　　　　一、电视LCD市场集中度分析</w:t>
      </w:r>
      <w:r>
        <w:rPr>
          <w:rFonts w:hint="eastAsia"/>
        </w:rPr>
        <w:br/>
      </w:r>
      <w:r>
        <w:rPr>
          <w:rFonts w:hint="eastAsia"/>
        </w:rPr>
        <w:t>　　　　二、电视LCD企业分布区域集中度分析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三、电视LCD区域消费集中度分析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2019-2024年电视LCD主要企业竞争力分析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2024年电视LCD行业竞争格局分析</w:t>
      </w:r>
      <w:r>
        <w:rPr>
          <w:rFonts w:hint="eastAsia"/>
        </w:rPr>
        <w:br/>
      </w:r>
      <w:r>
        <w:rPr>
          <w:rFonts w:hint="eastAsia"/>
        </w:rPr>
        <w:t>　　　　一、电视LCD行业竞争分析</w:t>
      </w:r>
      <w:r>
        <w:rPr>
          <w:rFonts w:hint="eastAsia"/>
        </w:rPr>
        <w:br/>
      </w:r>
      <w:r>
        <w:rPr>
          <w:rFonts w:hint="eastAsia"/>
        </w:rPr>
        <w:t>　　　　二、中外电视LCD产品竞争分析</w:t>
      </w:r>
      <w:r>
        <w:rPr>
          <w:rFonts w:hint="eastAsia"/>
        </w:rPr>
        <w:br/>
      </w:r>
      <w:r>
        <w:rPr>
          <w:rFonts w:hint="eastAsia"/>
        </w:rPr>
        <w:t>　　　　三、国内电视LCD行业重点企业发展动向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电视LCD行业上下游产业链发展情况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电视LCD上游产业发展分析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电视LCD下游产业发展分析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电视LCD行业重点企业竞争力分析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三、企业电视LCD经营状况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三、企业电视LCD经营状况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三、企业电视LCD经营状况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三、企业电视LCD经营状况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三、企业电视LCD经营状况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三、企业电视LCD经营状况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电视LCD企业管理策略建议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提高电视LCD企业竞争力的策略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一、提高中国电视LCD企业核心竞争力的对策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二、电视LCD企业提升竞争力的主要方向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三、影响电视LCD企业核心竞争力的因素及提升途径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四、提高电视LCD企业竞争力的策略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对中国电视LCD品牌的战略思考</w:t>
      </w:r>
      <w:r>
        <w:rPr>
          <w:rFonts w:hint="eastAsia"/>
        </w:rPr>
        <w:br/>
      </w:r>
      <w:r>
        <w:rPr>
          <w:rFonts w:hint="eastAsia"/>
        </w:rPr>
        <w:t>　　　　一、电视LCD实施品牌战略的意义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二、电视LCD企业品牌的现状分析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三、中国电视LCD企业的品牌战略</w:t>
      </w:r>
      <w:r>
        <w:rPr>
          <w:rFonts w:hint="eastAsia"/>
        </w:rPr>
        <w:br/>
      </w:r>
      <w:r>
        <w:rPr>
          <w:rFonts w:hint="eastAsia"/>
        </w:rPr>
        <w:t>　　　　四、电视LCD品牌战略管理的策略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电视LCD行业发展趋势及投资风险预警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2024年电视LCD市场前景分析</w:t>
      </w:r>
      <w:r>
        <w:rPr>
          <w:rFonts w:hint="eastAsia"/>
        </w:rPr>
        <w:br/>
      </w:r>
      <w:r>
        <w:rPr>
          <w:rFonts w:hint="eastAsia"/>
        </w:rPr>
        <w:t>　　第二节 2024年电视LCD行业发展趋势预测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影响电视LCD行业发展的主要因素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一、2024年影响电视LCD行业运行的有利因素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二、2024年影响电视LCD行业运行的稳定因素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三、2024年影响电视LCD行业运行的不利因素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四、2024年中国电视LCD行业发展面临的挑战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五、2024年中国电视LCD行业发展面临的机遇</w:t>
      </w:r>
      <w:r>
        <w:rPr>
          <w:rFonts w:hint="eastAsia"/>
        </w:rPr>
        <w:br/>
      </w:r>
      <w:r>
        <w:rPr>
          <w:rFonts w:hint="eastAsia"/>
        </w:rPr>
        <w:t>　　第四节 电视LCD行业投资风险预警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一、2024年电视LCD行业市场风险及控制策略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二、2024年电视LCD行业政策风险及控制策略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三、2024年电视LCD行业经营风险及控制策略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四、2024年电视LCD同业竞争风险及控制策略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五、2024年电视LCD行业其他风险及控制策略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电视LCD市场研究结论</w:t>
      </w:r>
      <w:r>
        <w:rPr>
          <w:rFonts w:hint="eastAsia"/>
        </w:rPr>
        <w:br/>
      </w:r>
      <w:r>
        <w:rPr>
          <w:rFonts w:hint="eastAsia"/>
        </w:rPr>
        <w:t>　　第二节 电视LCD子行业研究结论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(中~智~林)电视LCD市场发展建议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电视LCD行业类别</w:t>
      </w:r>
      <w:r>
        <w:rPr>
          <w:rFonts w:hint="eastAsia"/>
        </w:rPr>
        <w:br/>
      </w:r>
      <w:r>
        <w:rPr>
          <w:rFonts w:hint="eastAsia"/>
        </w:rPr>
        <w:t>　　图表 电视LCD行业产业链调研</w:t>
      </w:r>
      <w:r>
        <w:rPr>
          <w:rFonts w:hint="eastAsia"/>
        </w:rPr>
        <w:br/>
      </w:r>
      <w:r>
        <w:rPr>
          <w:rFonts w:hint="eastAsia"/>
        </w:rPr>
        <w:t>　　图表 电视LCD行业现状</w:t>
      </w:r>
      <w:r>
        <w:rPr>
          <w:rFonts w:hint="eastAsia"/>
        </w:rPr>
        <w:br/>
      </w:r>
      <w:r>
        <w:rPr>
          <w:rFonts w:hint="eastAsia"/>
        </w:rPr>
        <w:t>　　图表 电视LCD行业标准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2019-2024年中国电视LCD市场规模</w:t>
      </w:r>
      <w:r>
        <w:rPr>
          <w:rFonts w:hint="eastAsia"/>
        </w:rPr>
        <w:br/>
      </w:r>
      <w:r>
        <w:rPr>
          <w:rFonts w:hint="eastAsia"/>
        </w:rPr>
        <w:t>　　图表 2024年中国电视LCD行业产能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2019-2024年中国电视LCD产量</w:t>
      </w:r>
      <w:r>
        <w:rPr>
          <w:rFonts w:hint="eastAsia"/>
        </w:rPr>
        <w:br/>
      </w:r>
      <w:r>
        <w:rPr>
          <w:rFonts w:hint="eastAsia"/>
        </w:rPr>
        <w:t>　　图表 电视LCD行业动态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2019-2024年中国电视LCD市场需求量</w:t>
      </w:r>
      <w:r>
        <w:rPr>
          <w:rFonts w:hint="eastAsia"/>
        </w:rPr>
        <w:br/>
      </w:r>
      <w:r>
        <w:rPr>
          <w:rFonts w:hint="eastAsia"/>
        </w:rPr>
        <w:t>　　图表 2024年中国电视LCD行业需求区域调研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2019-2024年中国电视LCD行情</w:t>
      </w:r>
      <w:r>
        <w:rPr>
          <w:rFonts w:hint="eastAsia"/>
        </w:rPr>
        <w:br/>
      </w:r>
      <w:r>
        <w:rPr>
          <w:rFonts w:hint="eastAsia"/>
        </w:rPr>
        <w:t>　　图表 2019-2024年中国电视LCD价格走势图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2019-2024年中国电视LCD行业销售收入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2019-2024年中国电视LCD行业盈利情况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2019-2024年中国电视LCD行业利润总额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2019-2024年中国电视LCD进口数据</w:t>
      </w:r>
      <w:r>
        <w:rPr>
          <w:rFonts w:hint="eastAsia"/>
        </w:rPr>
        <w:br/>
      </w:r>
      <w:r>
        <w:rPr>
          <w:rFonts w:hint="eastAsia"/>
        </w:rPr>
        <w:t>　　图表 2019-2024年中国电视LCD出口数据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2019-2024年中国电视LCD行业企业数量统计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**地区电视LCD市场规模</w:t>
      </w:r>
      <w:r>
        <w:rPr>
          <w:rFonts w:hint="eastAsia"/>
        </w:rPr>
        <w:br/>
      </w:r>
      <w:r>
        <w:rPr>
          <w:rFonts w:hint="eastAsia"/>
        </w:rPr>
        <w:t>　　图表 **地区电视LCD行业市场需求</w:t>
      </w:r>
      <w:r>
        <w:rPr>
          <w:rFonts w:hint="eastAsia"/>
        </w:rPr>
        <w:br/>
      </w:r>
      <w:r>
        <w:rPr>
          <w:rFonts w:hint="eastAsia"/>
        </w:rPr>
        <w:t>　　图表 **地区电视LCD市场调研</w:t>
      </w:r>
      <w:r>
        <w:rPr>
          <w:rFonts w:hint="eastAsia"/>
        </w:rPr>
        <w:br/>
      </w:r>
      <w:r>
        <w:rPr>
          <w:rFonts w:hint="eastAsia"/>
        </w:rPr>
        <w:t>　　图表 **地区电视LCD行业市场需求分析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**地区电视LCD市场规模</w:t>
      </w:r>
      <w:r>
        <w:rPr>
          <w:rFonts w:hint="eastAsia"/>
        </w:rPr>
        <w:br/>
      </w:r>
      <w:r>
        <w:rPr>
          <w:rFonts w:hint="eastAsia"/>
        </w:rPr>
        <w:t>　　图表 **地区电视LCD行业市场需求</w:t>
      </w:r>
      <w:r>
        <w:rPr>
          <w:rFonts w:hint="eastAsia"/>
        </w:rPr>
        <w:br/>
      </w:r>
      <w:r>
        <w:rPr>
          <w:rFonts w:hint="eastAsia"/>
        </w:rPr>
        <w:t>　　图表 **地区电视LCD市场调研</w:t>
      </w:r>
      <w:r>
        <w:rPr>
          <w:rFonts w:hint="eastAsia"/>
        </w:rPr>
        <w:br/>
      </w:r>
      <w:r>
        <w:rPr>
          <w:rFonts w:hint="eastAsia"/>
        </w:rPr>
        <w:t>　　图表 **地区电视LCD行业市场需求分析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电视LCD行业竞争对手分析</w:t>
      </w:r>
      <w:r>
        <w:rPr>
          <w:rFonts w:hint="eastAsia"/>
        </w:rPr>
        <w:br/>
      </w:r>
      <w:r>
        <w:rPr>
          <w:rFonts w:hint="eastAsia"/>
        </w:rPr>
        <w:t>　　图表 电视LCD重点企业（一）基本信息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电视LCD重点企业（一）经营情况分析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电视LCD重点企业（一）主要经济指标情况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电视LCD重点企业（一）盈利能力情况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电视LCD重点企业（一）偿债能力情况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电视LCD重点企业（一）运营能力情况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电视LCD重点企业（一）成长能力情况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电视LCD重点企业（二）基本信息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电视LCD重点企业（二）经营情况分析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电视LCD重点企业（二）主要经济指标情况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电视LCD重点企业（二）盈利能力情况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电视LCD重点企业（二）偿债能力情况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电视LCD重点企业（二）运营能力情况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电视LCD重点企业（二）成长能力情况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电视LCD重点企业（三）基本信息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电视LCD重点企业（三）经营情况分析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电视LCD重点企业（三）主要经济指标情况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电视LCD重点企业（三）盈利能力情况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电视LCD重点企业（三）偿债能力情况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电视LCD重点企业（三）运营能力情况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电视LCD重点企业（三）成长能力情况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2024-2030年中国电视LCD行业产能预测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2024-2030年中国电视LCD行业产量预测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2024-2030年中国电视LCD市场需求预测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2024-2030年中国电视LCD市场规模预测</w:t>
      </w:r>
      <w:r>
        <w:rPr>
          <w:rFonts w:hint="eastAsia"/>
        </w:rPr>
        <w:br/>
      </w:r>
      <w:r>
        <w:rPr>
          <w:rFonts w:hint="eastAsia"/>
        </w:rPr>
        <w:t>　　图表 电视LCD行业准入条件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2024-2030年中国电视LCD行业信息化</w:t>
      </w:r>
      <w:r>
        <w:rPr>
          <w:rFonts w:hint="eastAsia"/>
        </w:rPr>
        <w:br/>
      </w:r>
      <w:r>
        <w:rPr>
          <w:rFonts w:hint="eastAsia"/>
        </w:rPr>
        <w:t>　　图表 2024年中国电视LCD市场前景分析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2024-2030年中国电视LCD行业风险分析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2024-2030年中国电视LCD行业发展趋势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65a9f8d2f4ba7" w:history="1">
        <w:r>
          <w:rPr>
            <w:rStyle w:val="Hyperlink"/>
          </w:rPr>
          <w:t>2024-2030年中国电视LCD市场现状调研与前景趋势预测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165a9f8d2f4ba7" w:history="1">
        <w:r>
          <w:rPr>
            <w:rStyle w:val="Hyperlink"/>
          </w:rPr>
          <w:t>https://www.20087.com/0/73/DianShiLCDFaZhanQuShiFenXi.html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2793eace94776" w:history="1">
      <w:r>
        <w:rPr>
          <w:rStyle w:val="Hyperlink"/>
        </w:rPr>
        <w:t>2024-2030年中国电视LCD市场现状调研与前景趋势预测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ianShiLCDFaZhanQuShiFenXi.html" TargetMode="External" Id="R9d165a9f8d2f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ianShiLCDFaZhanQuShiFenXi.html" TargetMode="External" Id="Rd292793eace9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2024-05-05T07:29:00Z</dcterms:created>
  <dcterms:modified xsi:type="dcterms:W3CDTF">2024-05-05T08:29:00Z</dcterms:modified>
  <dc:subject>2024-2030年中国电视LCD市场现状调研与前景趋势预测</dc:subject>
  <dc:title>2024-2030年中国电视LCD市场现状调研与前景趋势预测</dc:title>
  <cp:keywords>2024-2030年中国电视LCD市场现状调研与前景趋势预测</cp:keywords>
  <dc:description>2024-2030年中国电视LCD市场现状调研与前景趋势预测</dc:description>
</cp:coreProperties>
</file>