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374647d04a19" w:history="1">
              <w:r>
                <w:rPr>
                  <w:rStyle w:val="Hyperlink"/>
                </w:rPr>
                <w:t>2026-2032年全球与中国硅光电二极管行业现状及发展前景预测报告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374647d04a19" w:history="1">
              <w:r>
                <w:rPr>
                  <w:rStyle w:val="Hyperlink"/>
                </w:rPr>
                <w:t>2026-2032年全球与中国硅光电二极管行业现状及发展前景预测报告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374647d04a19" w:history="1">
                <w:r>
                  <w:rPr>
                    <w:rStyle w:val="Hyperlink"/>
                  </w:rPr>
                  <w:t>https://www.20087.com/0/93/GuiGuangDianErJiGuanShiChangQianJingFenXi.html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二极管是一种将光信号转换为电流的半导体光探测器，凭借高量子效率（&gt;80%）、快速响应（纳秒级）及低成本优势，广泛应用于消费电子（如手机环境光传感器）、医疗设备（脉搏血氧仪）、工业检测及光通信接收端。当前高端产品强调低暗电流（1000nm）响应衰减明显，限制其在长波长应用中的竞争力。</w:t>
      </w:r>
      <w:r>
        <w:rPr>
          <w:rFonts w:hint="eastAsia"/>
        </w:rPr>
        <w:br/>
      </w:r>
      <w:r>
        <w:rPr>
          <w:rFonts w:hint="eastAsia"/>
        </w:rPr>
        <w:t>　　未来，硅光电二极管将向异质集成、阵列化与智能传感融合演进。与CMOS图像传感器单片集成，实现片上光信号处理；SPAD（单光子雪崩二极管）阵列支持飞行时间（ToF）测距，赋能AR/VR与机器人导航。在材料端，硅-锗或硅-III/V族异质结构拓展红外响应范围；纳米光子结构增强特定波段吸收。此外，内置TIA（跨阻放大器）与ADC实现模拟-数字一体化输出。具备半导体器件物理平台、先进封装能力及多行业验证体系的企业，将在光电子感知底层器件竞争中巩固硅基光电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a374647d04a19" w:history="1">
        <w:r>
          <w:rPr>
            <w:rStyle w:val="Hyperlink"/>
          </w:rPr>
          <w:t>2026-2032年全球与中国硅光电二极管行业现状及发展前景预测报告</w:t>
        </w:r>
      </w:hyperlink>
      <w:r>
        <w:rPr>
          <w:rFonts w:hint="eastAsia"/>
        </w:rPr>
        <w:t>》基于多年硅光电二极管行业研究积累，结合当前市场发展现状，依托国家权威数据资源和长期市场监测数据库，对硅光电二极管行业进行了全面调研与分析。报告详细阐述了硅光电二极管市场规模、市场前景、发展趋势、技术现状及未来方向，重点分析了行业内主要企业的竞争格局，并通过SWOT分析揭示了硅光电二极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a374647d04a19" w:history="1">
        <w:r>
          <w:rPr>
            <w:rStyle w:val="Hyperlink"/>
          </w:rPr>
          <w:t>2026-2032年全球与中国硅光电二极管行业现状及发展前景预测报告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》为投资者提供了准确的市场现状解读，帮助预判行业前景，挖掘投资价值，同时从投资策略和营销策略等角度提出实用建议，助力投资者在硅光电二极管行业中把握机遇、规避风险。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按产品类型细分，全球硅光电二极管市场规模2021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金属封装</w:t>
      </w:r>
      <w:r>
        <w:rPr>
          <w:rFonts w:hint="eastAsia"/>
        </w:rPr>
        <w:br/>
      </w:r>
      <w:r>
        <w:rPr>
          <w:rFonts w:hint="eastAsia"/>
        </w:rPr>
        <w:t>　　　　1.3.3 陶瓷封装</w:t>
      </w:r>
      <w:r>
        <w:rPr>
          <w:rFonts w:hint="eastAsia"/>
        </w:rPr>
        <w:br/>
      </w:r>
      <w:r>
        <w:rPr>
          <w:rFonts w:hint="eastAsia"/>
        </w:rPr>
        <w:t>　　　　1.3.4 塑料封装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按应用细分，全球硅光电二极管市场规模2021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医疗器械</w:t>
      </w:r>
      <w:r>
        <w:rPr>
          <w:rFonts w:hint="eastAsia"/>
        </w:rPr>
        <w:br/>
      </w:r>
      <w:r>
        <w:rPr>
          <w:rFonts w:hint="eastAsia"/>
        </w:rPr>
        <w:t>　　　　1.4.3 工厂自动化设备</w:t>
      </w:r>
      <w:r>
        <w:rPr>
          <w:rFonts w:hint="eastAsia"/>
        </w:rPr>
        <w:br/>
      </w:r>
      <w:r>
        <w:rPr>
          <w:rFonts w:hint="eastAsia"/>
        </w:rPr>
        <w:t>　　　　1.4.4 仪器仪表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硅光电二极管行业发展总体概况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硅光电二极管行业发展主要特点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硅光电二极管行业发展影响因素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硅光电二极管有利因素</w:t>
      </w:r>
      <w:r>
        <w:rPr>
          <w:rFonts w:hint="eastAsia"/>
        </w:rPr>
        <w:br/>
      </w:r>
      <w:r>
        <w:rPr>
          <w:rFonts w:hint="eastAsia"/>
        </w:rPr>
        <w:t>　　　　1.5.3 .2 硅光电二极管不利因素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全球市场，近三年硅光电二极管主要企业占有率及排名（按销量）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硅光电二极管主要企业在国际市场占有率（按销量，2023-2026）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2025年硅光电二极管主要企业在国际市场排名（按销量）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全球市场主要企业硅光电二极管销量（2023-2026）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全球市场，近三年硅光电二极管主要企业占有率及排名（按收入）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硅光电二极管主要企业在国际市场占有率（按收入，2023-2026）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2025年硅光电二极管主要企业在国际市场排名（按收入）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全球市场主要企业硅光电二极管销售收入（2023-2026）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全球市场主要企业硅光电二极管销售价格（2023-2026）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中国市场，近三年硅光电二极管主要企业占有率及排名（按销量）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硅光电二极管主要企业在中国市场占有率（按销量，2023-2026）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2025年硅光电二极管主要企业在中国市场排名（按销量）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中国市场主要企业硅光电二极管销量（2023-2026）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中国市场，近三年硅光电二极管主要企业占有率及排名（按收入）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硅光电二极管主要企业在中国市场占有率（按收入，2023-2026）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2025年硅光电二极管主要企业在中国市场排名（按收入）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中国市场主要企业硅光电二极管销售收入（2023-2026）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全球主要厂商硅光电二极管总部及产地分布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全球主要厂商成立时间及硅光电二极管商业化日期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全球主要厂商硅光电二极管产品类型及应用</w:t>
      </w:r>
      <w:r>
        <w:rPr>
          <w:rFonts w:hint="eastAsia"/>
        </w:rPr>
        <w:br/>
      </w:r>
      <w:r>
        <w:rPr>
          <w:rFonts w:hint="eastAsia"/>
        </w:rPr>
        <w:t>　　2.9 硅光电二极管行业集中度、竞争程度分析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硅光电二极管行业集中度分析：2025年全球Top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全球硅光电二极管第一梯队、第二梯队和第三梯队生产商（品牌）及市场份额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全球硅光电二极管总体规模分析</w:t>
      </w:r>
      <w:r>
        <w:rPr>
          <w:rFonts w:hint="eastAsia"/>
        </w:rPr>
        <w:br/>
      </w:r>
      <w:r>
        <w:rPr>
          <w:rFonts w:hint="eastAsia"/>
        </w:rPr>
        <w:t>　　3.1 全球硅光电二极管供需现状及预测（2021-2032）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全球硅光电二极管产量、需求量及发展趋势（2021-2032）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全球主要地区硅光电二极管产量及发展趋势（2021-2032）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全球主要地区硅光电二极管产量（2021-2026）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全球主要地区硅光电二极管产量市场份额（2021-2032）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中国硅光电二极管产量、市场需求量及发展趋势（2021-2032）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中国市场硅光电二极管进出口（2021-2032）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全球硅光电二极管销量及销售额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全球市场硅光电二极管销售额（2021-2032）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全球市场硅光电二极管价格趋势（2021-2032）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全球硅光电二极管主要地区分析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全球主要地区硅光电二极管市场规模分析：2021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全球主要地区硅光电二极管销售收入及市场份额（2021-2026）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全球主要地区硅光电二极管销售收入预测（2027-2032）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全球主要地区硅光电二极管销量分析：2021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全球主要地区硅光电二极管销量及市场份额预测（2027-2032）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中东市场硅光电二极管销量、收入及增长率（2021-2032）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不同产品类型硅光电二极管分析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全球不同产品类型硅光电二极管收入预测（2027-2032）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全球不同产品类型硅光电二极管价格走势（2021-2032）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中国不同产品类型硅光电二极管收入预测（2027-2032）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不同应用硅光电二极管分析</w:t>
      </w:r>
      <w:r>
        <w:rPr>
          <w:rFonts w:hint="eastAsia"/>
        </w:rPr>
        <w:br/>
      </w:r>
      <w:r>
        <w:rPr>
          <w:rFonts w:hint="eastAsia"/>
        </w:rPr>
        <w:t>　　7.1 全球不同应用硅光电二极管销量（2021-2032）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全球不同应用硅光电二极管收入预测（2027-2032）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全球不同应用硅光电二极管价格走势（2021-2032）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中国不同应用硅光电二极管收入（2021-2032）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中国不同应用硅光电二极管收入及市场份额（2021-2026）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中国不同应用硅光电二极管收入预测（2027-2032）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硅光电二极管行业发展趋势</w:t>
      </w:r>
      <w:r>
        <w:rPr>
          <w:rFonts w:hint="eastAsia"/>
        </w:rPr>
        <w:br/>
      </w:r>
      <w:r>
        <w:rPr>
          <w:rFonts w:hint="eastAsia"/>
        </w:rPr>
        <w:t>　　8.2 硅光电二极管行业主要驱动因素</w:t>
      </w:r>
      <w:r>
        <w:rPr>
          <w:rFonts w:hint="eastAsia"/>
        </w:rPr>
        <w:br/>
      </w:r>
      <w:r>
        <w:rPr>
          <w:rFonts w:hint="eastAsia"/>
        </w:rPr>
        <w:t>　　8.3 硅光电二极管中国企业SWOT分析</w:t>
      </w:r>
      <w:r>
        <w:rPr>
          <w:rFonts w:hint="eastAsia"/>
        </w:rPr>
        <w:br/>
      </w:r>
      <w:r>
        <w:rPr>
          <w:rFonts w:hint="eastAsia"/>
        </w:rPr>
        <w:t>　　8.4 中国硅光电二极管行业政策环境分析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硅光电二极管行业产业链简介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硅光电二极管行业供应链分析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硅光电二极管主要原料及供应情况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硅光电二极管行业采购模式</w:t>
      </w:r>
      <w:r>
        <w:rPr>
          <w:rFonts w:hint="eastAsia"/>
        </w:rPr>
        <w:br/>
      </w:r>
      <w:r>
        <w:rPr>
          <w:rFonts w:hint="eastAsia"/>
        </w:rPr>
        <w:t>　　9.3 硅光电二极管行业生产模式</w:t>
      </w:r>
      <w:r>
        <w:rPr>
          <w:rFonts w:hint="eastAsia"/>
        </w:rPr>
        <w:br/>
      </w:r>
      <w:r>
        <w:rPr>
          <w:rFonts w:hint="eastAsia"/>
        </w:rPr>
        <w:t>　　9.4 硅光电二极管行业销售模式及销售渠道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按应用细分，全球硅光电二极管市场规模（CAGR）2021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硅光电二极管行业发展主要特点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硅光电二极管行业发展有利因素分析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硅光电二极管行业发展不利因素分析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进入硅光电二极管行业壁垒</w:t>
      </w:r>
      <w:r>
        <w:rPr>
          <w:rFonts w:hint="eastAsia"/>
        </w:rPr>
        <w:br/>
      </w:r>
      <w:r>
        <w:rPr>
          <w:rFonts w:hint="eastAsia"/>
        </w:rPr>
        <w:t>　　表 7： 硅光电二极管主要企业在国际市场占有率（按销量，2023-2026）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2025年硅光电二极管主要企业在国际市场排名（按销量）&amp;（千个）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全球市场主要企业硅光电二极管销量（2023-2026）&amp;（千个）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硅光电二极管主要企业在国际市场占有率（按收入，2023-2026）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2025年硅光电二极管主要企业在国际市场排名（按收入）&amp;（万元）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全球市场主要企业硅光电二极管销售收入（2023-2026）&amp;（万元）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全球市场主要企业硅光电二极管销售价格（2023-2026）&amp;（元/个）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硅光电二极管主要企业在中国市场占有率（按销量，2023-2026）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2025年硅光电二极管主要企业在中国市场排名（按销量）&amp;（千个）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中国市场主要企业硅光电二极管销量（2023-2026）&amp;（千个）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硅光电二极管主要企业在中国市场占有率（按收入，2023-2026）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2025年硅光电二极管主要企业在中国市场排名（按收入）&amp;（万元）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中国市场主要企业硅光电二极管销售收入（2023-2026）&amp;（万元）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全球主要厂商硅光电二极管总部及产地分布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全球主要厂商成立时间及硅光电二极管商业化日期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全球主要厂商硅光电二极管产品类型及应用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全球主要地区硅光电二极管产量增速（CAGR）：（2021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全球主要地区硅光电二极管产量（2021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全球主要地区硅光电二极管产量（2021-2026）&amp;（千个）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全球主要地区硅光电二极管产量（2027-2032）&amp;（千个）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全球主要地区硅光电二极管产量市场份额（2021-2026）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全球主要地区硅光电二极管产量市场份额（2027-2032）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中国市场硅光电二极管产量、销量、进出口（2021-2026）&amp;（千个）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中国市场硅光电二极管产量、销量、进出口预测（2027-2032）&amp;（千个）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全球主要地区硅光电二极管销售收入增速：（2021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全球主要地区硅光电二极管销售收入（2021-2026）&amp;（万元）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全球主要地区硅光电二极管销售收入市场份额（2021-2026）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全球主要地区硅光电二极管收入（2027-2032）&amp;（万元）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全球主要地区硅光电二极管收入市场份额（2027-2032）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全球主要地区硅光电二极管销量（千个）：2021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全球主要地区硅光电二极管销量（2027-2032）&amp;（千个）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全球主要地区硅光电二极管销量份额（2027-2032）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全球不同产品类型硅光电二极管收入（2021-2026）&amp;（万元）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全球不同产品类型硅光电二极管收入预测（2027-2032）&amp;（万元）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中国不同产品类型硅光电二极管收入（2021-2026）&amp;（万元）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中国不同产品类型硅光电二极管收入市场份额（2021-2026）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中国不同产品类型硅光电二极管收入预测（2027-2032）&amp;（万元）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中国不同产品类型硅光电二极管收入市场份额预测（2027-2032）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全球不同应用硅光电二极管收入（2021-2026）&amp;（万元）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全球不同应用硅光电二极管收入市场份额（2021-2026）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全球不同应用硅光电二极管收入预测（2027-2032）&amp;（万元）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全球不同应用硅光电二极管收入市场份额预测（2027-2032）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中国不同应用硅光电二极管收入（2021-2026）&amp;（万元）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中国不同应用硅光电二极管收入市场份额（2021-2026）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中国不同应用硅光电二极管收入预测（2027-2032）&amp;（万元）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中国不同应用硅光电二极管收入市场份额预测（2027-2032）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硅光电二极管行业发展趋势</w:t>
      </w:r>
      <w:r>
        <w:rPr>
          <w:rFonts w:hint="eastAsia"/>
        </w:rPr>
        <w:br/>
      </w:r>
      <w:r>
        <w:rPr>
          <w:rFonts w:hint="eastAsia"/>
        </w:rPr>
        <w:t>　　表 126： 硅光电二极管行业主要驱动因素</w:t>
      </w:r>
      <w:r>
        <w:rPr>
          <w:rFonts w:hint="eastAsia"/>
        </w:rPr>
        <w:br/>
      </w:r>
      <w:r>
        <w:rPr>
          <w:rFonts w:hint="eastAsia"/>
        </w:rPr>
        <w:t>　　表 127： 硅光电二极管行业供应链分析</w:t>
      </w:r>
      <w:r>
        <w:rPr>
          <w:rFonts w:hint="eastAsia"/>
        </w:rPr>
        <w:br/>
      </w:r>
      <w:r>
        <w:rPr>
          <w:rFonts w:hint="eastAsia"/>
        </w:rPr>
        <w:t>　　表 128： 硅光电二极管上游原料供应商</w:t>
      </w:r>
      <w:r>
        <w:rPr>
          <w:rFonts w:hint="eastAsia"/>
        </w:rPr>
        <w:br/>
      </w:r>
      <w:r>
        <w:rPr>
          <w:rFonts w:hint="eastAsia"/>
        </w:rPr>
        <w:t>　　表 129： 硅光电二极管主要地区不同应用客户分析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硅光电二极管典型经销商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全球不同产品类型硅光电二极管销售额2021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金属封装产品图片</w:t>
      </w:r>
      <w:r>
        <w:rPr>
          <w:rFonts w:hint="eastAsia"/>
        </w:rPr>
        <w:br/>
      </w:r>
      <w:r>
        <w:rPr>
          <w:rFonts w:hint="eastAsia"/>
        </w:rPr>
        <w:t>　　图 5： 陶瓷封装产品图片</w:t>
      </w:r>
      <w:r>
        <w:rPr>
          <w:rFonts w:hint="eastAsia"/>
        </w:rPr>
        <w:br/>
      </w:r>
      <w:r>
        <w:rPr>
          <w:rFonts w:hint="eastAsia"/>
        </w:rPr>
        <w:t>　　图 6： 塑料封装产品图片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工厂自动化设备</w:t>
      </w:r>
      <w:r>
        <w:rPr>
          <w:rFonts w:hint="eastAsia"/>
        </w:rPr>
        <w:br/>
      </w:r>
      <w:r>
        <w:rPr>
          <w:rFonts w:hint="eastAsia"/>
        </w:rPr>
        <w:t>　　图 12： 仪器仪表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2025年全球前五大生产商硅光电二极管市场份额</w:t>
      </w:r>
      <w:r>
        <w:rPr>
          <w:rFonts w:hint="eastAsia"/>
        </w:rPr>
        <w:br/>
      </w:r>
      <w:r>
        <w:rPr>
          <w:rFonts w:hint="eastAsia"/>
        </w:rPr>
        <w:t>　　图 16： 2025年全球硅光电二极管第一梯队、第二梯队和第三梯队厂商及市场份额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全球硅光电二极管产能、产量、产能利用率及发展趋势（2021-2032）&amp;（千个）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全球硅光电二极管产量、需求量及发展趋势（2021-2032）&amp;（千个）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全球主要地区硅光电二极管产量市场份额（2021-2032）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中国硅光电二极管产能、产量、产能利用率及发展趋势（2021-2032）&amp;（千个）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中国硅光电二极管产量、市场需求量及发展趋势（2021-2032）&amp;（千个）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全球硅光电二极管市场销售额及增长率：（2021-2032）&amp;（万元）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全球市场硅光电二极管市场规模：2021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全球市场硅光电二极管价格趋势（2021-2032）&amp;（元/个）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全球主要地区硅光电二极管销售收入（2021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全球主要地区硅光电二极管销售收入市场份额（2021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全球不同产品类型硅光电二极管价格走势（2021-2032）&amp;（元/个）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全球不同应用硅光电二极管价格走势（2021-2032）&amp;（元/个）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硅光电二极管中国企业SWOT分析</w:t>
      </w:r>
      <w:r>
        <w:rPr>
          <w:rFonts w:hint="eastAsia"/>
        </w:rPr>
        <w:br/>
      </w:r>
      <w:r>
        <w:rPr>
          <w:rFonts w:hint="eastAsia"/>
        </w:rPr>
        <w:t>　　图 47： 硅光电二极管产业链</w:t>
      </w:r>
      <w:r>
        <w:rPr>
          <w:rFonts w:hint="eastAsia"/>
        </w:rPr>
        <w:br/>
      </w:r>
      <w:r>
        <w:rPr>
          <w:rFonts w:hint="eastAsia"/>
        </w:rPr>
        <w:t>　　图 48： 硅光电二极管行业采购模式分析</w:t>
      </w:r>
      <w:r>
        <w:rPr>
          <w:rFonts w:hint="eastAsia"/>
        </w:rPr>
        <w:br/>
      </w:r>
      <w:r>
        <w:rPr>
          <w:rFonts w:hint="eastAsia"/>
        </w:rPr>
        <w:t>　　图 49： 硅光电二极管行业生产模式</w:t>
      </w:r>
      <w:r>
        <w:rPr>
          <w:rFonts w:hint="eastAsia"/>
        </w:rPr>
        <w:br/>
      </w:r>
      <w:r>
        <w:rPr>
          <w:rFonts w:hint="eastAsia"/>
        </w:rPr>
        <w:t>　　图 50： 硅光电二极管行业销售模式分析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374647d04a19" w:history="1">
        <w:r>
          <w:rPr>
            <w:rStyle w:val="Hyperlink"/>
          </w:rPr>
          <w:t>2026-2032年全球与中国硅光电二极管行业现状及发展前景预测报告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374647d04a19" w:history="1">
        <w:r>
          <w:rPr>
            <w:rStyle w:val="Hyperlink"/>
          </w:rPr>
          <w:t>https://www.20087.com/0/93/GuiGuangDianErJiGuanShiChangQianJingFenXi.html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型号参数手册表、硅光电二极管全电流方程、光电传感器、硅光电二极管的响应时间与偏置电压的关系、光电二极管的伏安特性曲线、硅光电二极管与硅光电池比较后者、光电倍增管、硅光电二极管应用电路、硅光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a238bfff643da" w:history="1">
      <w:r>
        <w:rPr>
          <w:rStyle w:val="Hyperlink"/>
        </w:rPr>
        <w:t>2026-2032年全球与中国硅光电二极管行业现状及发展前景预测报告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uiGuangDianErJiGuanShiChangQianJingFenXi.html" TargetMode="External" Id="R004a374647d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uiGuangDianErJiGuanShiChangQianJingFenXi.html" TargetMode="External" Id="R3cfa238bfff6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2026-01-02T06:13:16Z</dcterms:created>
  <dcterms:modified xsi:type="dcterms:W3CDTF">2026-01-02T07:13:16Z</dcterms:modified>
  <dc:subject>2026-2032年全球与中国硅光电二极管行业现状及发展前景预测报告</dc:subject>
  <dc:title>2026-2032年全球与中国硅光电二极管行业现状及发展前景预测报告</dc:title>
  <cp:keywords>2026-2032年全球与中国硅光电二极管行业现状及发展前景预测报告</cp:keywords>
  <dc:description>2026-2032年全球与中国硅光电二极管行业现状及发展前景预测报告</dc:description>
</cp:coreProperties>
</file>