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06e59246a41fb" w:history="1">
              <w:r>
                <w:rPr>
                  <w:rStyle w:val="Hyperlink"/>
                </w:rPr>
                <w:t>中国金刚石振膜发展现状与市场前景预测报告（2026-2032年）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06e59246a41fb" w:history="1">
              <w:r>
                <w:rPr>
                  <w:rStyle w:val="Hyperlink"/>
                </w:rPr>
                <w:t>中国金刚石振膜发展现状与市场前景预测报告（2026-2032年）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06e59246a41fb" w:history="1">
                <w:r>
                  <w:rPr>
                    <w:rStyle w:val="Hyperlink"/>
                  </w:rPr>
                  <w:t>https://www.20087.com/0/93/JinGangShiZhenMoDeXianZhuangYuQianJing.html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振膜是一种利用化学气相沉积（CVD）等技术制备的超轻、超高刚性声学换能器核心组件，被公认为高端扬声器与声学传感器的理想发声材料。凭借极高的声速、极低的内阻尼以及优异的抗形变能力，金刚石振膜能够有效消除大动态下的分割振动与谐振失真，从而呈现出极其纯净、瞬态响应极佳的音质表现。随着消费电子、高端车载音响及专业监听设备对极致声学体验的追求，金刚石振膜正加速从实验室走向规模化量产。在制造工艺上，行业正通过优化沉积参数与减薄技术，在保障材料物理特性的同时，大幅降低了生产成本与加工难度，使其在高端音频市场中的渗透率不断提升。</w:t>
      </w:r>
      <w:r>
        <w:rPr>
          <w:rFonts w:hint="eastAsia"/>
        </w:rPr>
        <w:br/>
      </w:r>
      <w:r>
        <w:rPr>
          <w:rFonts w:hint="eastAsia"/>
        </w:rPr>
        <w:t>　　未来，金刚石振膜将围绕大尺寸化、复合结构创新及跨领域应用拓展三大方向实现价值跃升。市场调研网认为，在声学领域，随着大尺寸CVD金刚石晶圆制备技术的成熟，金刚石振膜将突破尺寸限制，广泛应用于大口径低音单元与沉浸式全景声系统。同时，通过将金刚石与其他高分子材料或金属进行复合，新型复合振膜将在保留极高刚性的同时，进一步优化内部阻尼特性，满足更多样化的调音需求。此外，金刚石振膜卓越的物理稳定性与高频响应特性，也将推动其在超声波传感器、微机电系统（MEMS）及精密工业检测等前沿领域的跨界应用，全面释放超硬材料在精密声学领域的巨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06e59246a41fb" w:history="1">
        <w:r>
          <w:rPr>
            <w:rStyle w:val="Hyperlink"/>
          </w:rPr>
          <w:t>中国金刚石振膜发展现状与市场前景预测报告（2026-2032年）</w:t>
        </w:r>
      </w:hyperlink>
      <w:r>
        <w:rPr>
          <w:rFonts w:hint="eastAsia"/>
        </w:rPr>
        <w:t>》，2025年金刚石振膜行业市场规模达 亿元，预计2032年市场规模将达 亿元，期间年均复合增长率（CAGR）达 %。报告系统分析了金刚石振膜行业的市场规模、供需情况及竞争格局，梳理了当前金刚石振膜技术发展水平和创新方向。报告基于金刚石振膜行业经济指标和区域市场数据，客观预测了金刚石振膜市场的发展趋势和增长潜力，同时评估了可能面临的风险挑战。通过对金刚石振膜细分领域和重点企业经营状况的调研，揭示了市场机遇和投资价值，为投资者、企业决策者及行业研究者提供了专业的市场分析和趋势预判，有助于把握金刚石振膜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金刚石振膜行业概述</w:t>
      </w:r>
      <w:r>
        <w:rPr>
          <w:rFonts w:hint="eastAsia"/>
        </w:rPr>
        <w:br/>
      </w:r>
      <w:r>
        <w:rPr>
          <w:rFonts w:hint="eastAsia"/>
        </w:rPr>
        <w:t>　　第一节 金刚石振膜定义与分类</w:t>
      </w:r>
      <w:r>
        <w:rPr>
          <w:rFonts w:hint="eastAsia"/>
        </w:rPr>
        <w:br/>
      </w:r>
      <w:r>
        <w:rPr>
          <w:rFonts w:hint="eastAsia"/>
        </w:rPr>
        <w:t>　　第二节 金刚石振膜应用领域</w:t>
      </w:r>
      <w:r>
        <w:rPr>
          <w:rFonts w:hint="eastAsia"/>
        </w:rPr>
        <w:br/>
      </w:r>
      <w:r>
        <w:rPr>
          <w:rFonts w:hint="eastAsia"/>
        </w:rPr>
        <w:t>　　第三节 金刚石振膜行业经济指标分析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一、金刚石振膜行业赢利性评估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二、金刚石振膜行业成长速度分析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三、金刚石振膜附加值提升空间探讨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四、金刚石振膜行业进入壁垒分析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五、金刚石振膜行业风险性评估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六、金刚石振膜行业周期性分析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七、金刚石振膜行业竞争程度指标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八、金刚石振膜行业成熟度综合分析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金刚石振膜产业链及经营模式分析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三、金刚石振膜销售模式与渠道策略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全球金刚石振膜市场发展分析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2025-2026年全球金刚石振膜行业发展分析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一、全球金刚石振膜行业市场规模与趋势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二、全球金刚石振膜行业发展特点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三、全球金刚石振膜行业竞争格局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主要国家与地区金刚石振膜市场分析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2026-2032年全球金刚石振膜行业发展趋势与前景预测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一、金刚石振膜行业发展趋势</w:t>
      </w:r>
      <w:r>
        <w:rPr>
          <w:rFonts w:hint="eastAsia"/>
        </w:rPr>
        <w:br/>
      </w:r>
      <w:r>
        <w:rPr>
          <w:rFonts w:hint="eastAsia"/>
        </w:rPr>
        <w:t>　　　　二、金刚石振膜行业发展潜力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中国金刚石振膜行业市场分析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2025-2026年金刚石振膜产能与投资动态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一、国内金刚石振膜产能现状与利用效率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二、金刚石振膜产能扩张与投资动态分析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2026-2032年金刚石振膜行业产量统计与趋势预测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一、2020-2025年金刚石振膜行业产量与增长趋势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1、2020-2025年金刚石振膜产量及增长趋势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2、2020-2025年金刚石振膜细分产品产量及份额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二、金刚石振膜产量影响因素分析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三、2026-2032年金刚石振膜产量预测</w:t>
      </w:r>
      <w:r>
        <w:rPr>
          <w:rFonts w:hint="eastAsia"/>
        </w:rPr>
        <w:br/>
      </w:r>
      <w:r>
        <w:rPr>
          <w:rFonts w:hint="eastAsia"/>
        </w:rPr>
        <w:t>　　第三节 2026-2032年金刚石振膜市场需求与销售分析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一、2025-2026年金刚石振膜行业需求现状</w:t>
      </w:r>
      <w:r>
        <w:rPr>
          <w:rFonts w:hint="eastAsia"/>
        </w:rPr>
        <w:br/>
      </w:r>
      <w:r>
        <w:rPr>
          <w:rFonts w:hint="eastAsia"/>
        </w:rPr>
        <w:t>　　　　二、金刚石振膜客户群体与需求特点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三、2020-2025年金刚石振膜行业销售规模分析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四、2026-2032年金刚石振膜市场增长潜力与规模预测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2025-2026年金刚石振膜行业技术发展现状及趋势分析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国内外金刚石振膜行业技术差距分析及差距形成的主要原因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中国金刚石振膜细分市场分析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一、2025-2026年金刚石振膜主要细分产品市场现状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金刚石振膜价格机制与竞争策略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一、2020-2025年金刚石振膜市场价格走势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金刚石振膜定价策略与方法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2026-2032年金刚石振膜价格竞争态势与趋势预测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中国金刚石振膜行业重点区域市场研究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2025-2026年重点区域金刚石振膜市场发展概况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三、2026-2032年金刚石振膜行业发展潜力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三、2026-2032年金刚石振膜行业发展潜力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三、2026-2032年金刚石振膜行业发展潜力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三、2026-2032年金刚石振膜行业发展潜力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二、2020-2025年金刚石振膜市场需求规模情况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三、2026-2032年金刚石振膜行业发展潜力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2020-2025年中国金刚石振膜行业进出口情况分析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金刚石振膜行业进口规模与来源分析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一、2020-2025年金刚石振膜进口规模分析</w:t>
      </w:r>
      <w:r>
        <w:rPr>
          <w:rFonts w:hint="eastAsia"/>
        </w:rPr>
        <w:br/>
      </w:r>
      <w:r>
        <w:rPr>
          <w:rFonts w:hint="eastAsia"/>
        </w:rPr>
        <w:t>　　　　二、金刚石振膜主要进口来源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金刚石振膜行业出口规模与目的地分析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一、2020-2025年金刚石振膜出口规模分析</w:t>
      </w:r>
      <w:r>
        <w:rPr>
          <w:rFonts w:hint="eastAsia"/>
        </w:rPr>
        <w:br/>
      </w:r>
      <w:r>
        <w:rPr>
          <w:rFonts w:hint="eastAsia"/>
        </w:rPr>
        <w:t>　　　　二、金刚石振膜主要出口目的地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2020-2025年中国金刚石振膜总体规模与财务指标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中国金刚石振膜行业总体规模分析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一、金刚石振膜企业数量与结构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二、金刚石振膜从业人员规模</w:t>
      </w:r>
      <w:r>
        <w:rPr>
          <w:rFonts w:hint="eastAsia"/>
        </w:rPr>
        <w:br/>
      </w:r>
      <w:r>
        <w:rPr>
          <w:rFonts w:hint="eastAsia"/>
        </w:rPr>
        <w:t>　　　　三、金刚石振膜行业资产状况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中国金刚石振膜行业财务指标总体分析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金刚石振膜行业重点企业经营状况分析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金刚石振膜领先企业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金刚石振膜标杆企业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金刚石振膜代表企业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金刚石振膜龙头企业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中国金刚石振膜行业竞争格局分析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金刚石振膜行业竞争格局总览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2025-2026年金刚石振膜行业竞争力分析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一、金刚石振膜供应商议价能力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四、金刚石振膜替代品威胁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2020-2025年金刚石振膜行业企业并购活动分析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2025-2026年金刚石振膜行业会展与招投标活动分析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一、金刚石振膜行业会展活动及其市场影响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2026年中国金刚石振膜企业发展策略分析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金刚石振膜市场策略分析</w:t>
      </w:r>
      <w:r>
        <w:rPr>
          <w:rFonts w:hint="eastAsia"/>
        </w:rPr>
        <w:br/>
      </w:r>
      <w:r>
        <w:rPr>
          <w:rFonts w:hint="eastAsia"/>
        </w:rPr>
        <w:t>　　　　一、金刚石振膜市场定位与拓展策略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二、金刚石振膜市场细分与目标客户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金刚石振膜销售策略分析</w:t>
      </w:r>
      <w:r>
        <w:rPr>
          <w:rFonts w:hint="eastAsia"/>
        </w:rPr>
        <w:br/>
      </w:r>
      <w:r>
        <w:rPr>
          <w:rFonts w:hint="eastAsia"/>
        </w:rPr>
        <w:t>　　　　一、金刚石振膜销售渠道与网络建设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提高金刚石振膜企业竞争力建议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一、金刚石振膜技术创新与管理优化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金刚石振膜品牌战略思考</w:t>
      </w:r>
      <w:r>
        <w:rPr>
          <w:rFonts w:hint="eastAsia"/>
        </w:rPr>
        <w:br/>
      </w:r>
      <w:r>
        <w:rPr>
          <w:rFonts w:hint="eastAsia"/>
        </w:rPr>
        <w:t>　　　　一、金刚石振膜品牌建设与维护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二、金刚石振膜品牌影响力与市场竞争力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中国金刚石振膜行业风险与对策</w:t>
      </w:r>
      <w:r>
        <w:rPr>
          <w:rFonts w:hint="eastAsia"/>
        </w:rPr>
        <w:br/>
      </w:r>
      <w:r>
        <w:rPr>
          <w:rFonts w:hint="eastAsia"/>
        </w:rPr>
        <w:t>　　第一节 金刚石振膜行业SWOT分析</w:t>
      </w:r>
      <w:r>
        <w:rPr>
          <w:rFonts w:hint="eastAsia"/>
        </w:rPr>
        <w:br/>
      </w:r>
      <w:r>
        <w:rPr>
          <w:rFonts w:hint="eastAsia"/>
        </w:rPr>
        <w:t>　　　　一、金刚石振膜行业优势分析</w:t>
      </w:r>
      <w:r>
        <w:rPr>
          <w:rFonts w:hint="eastAsia"/>
        </w:rPr>
        <w:br/>
      </w:r>
      <w:r>
        <w:rPr>
          <w:rFonts w:hint="eastAsia"/>
        </w:rPr>
        <w:t>　　　　二、金刚石振膜行业劣势分析</w:t>
      </w:r>
      <w:r>
        <w:rPr>
          <w:rFonts w:hint="eastAsia"/>
        </w:rPr>
        <w:br/>
      </w:r>
      <w:r>
        <w:rPr>
          <w:rFonts w:hint="eastAsia"/>
        </w:rPr>
        <w:t>　　　　三、金刚石振膜市场机会探索</w:t>
      </w:r>
      <w:r>
        <w:rPr>
          <w:rFonts w:hint="eastAsia"/>
        </w:rPr>
        <w:br/>
      </w:r>
      <w:r>
        <w:rPr>
          <w:rFonts w:hint="eastAsia"/>
        </w:rPr>
        <w:t>　　　　四、金刚石振膜市场威胁评估</w:t>
      </w:r>
      <w:r>
        <w:rPr>
          <w:rFonts w:hint="eastAsia"/>
        </w:rPr>
        <w:br/>
      </w:r>
      <w:r>
        <w:rPr>
          <w:rFonts w:hint="eastAsia"/>
        </w:rPr>
        <w:t>　　第二节 金刚石振膜行业风险及对策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2026-2032年中国金刚石振膜行业前景与发展趋势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金刚石振膜行业发展环境分析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2026-2032年金刚石振膜行业发展趋势与方向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一、金刚石振膜行业发展方向预测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二、金刚石振膜发展趋势分析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2026-2032年金刚石振膜行业发展潜力与机遇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一、金刚石振膜市场发展潜力评估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二、金刚石振膜新兴市场与机遇探索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金刚石振膜行业研究结论与建议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金刚石振膜行业发展建议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金刚石振膜行业类别</w:t>
      </w:r>
      <w:r>
        <w:rPr>
          <w:rFonts w:hint="eastAsia"/>
        </w:rPr>
        <w:br/>
      </w:r>
      <w:r>
        <w:rPr>
          <w:rFonts w:hint="eastAsia"/>
        </w:rPr>
        <w:t>　　图表 金刚石振膜行业产业链调研</w:t>
      </w:r>
      <w:r>
        <w:rPr>
          <w:rFonts w:hint="eastAsia"/>
        </w:rPr>
        <w:br/>
      </w:r>
      <w:r>
        <w:rPr>
          <w:rFonts w:hint="eastAsia"/>
        </w:rPr>
        <w:t>　　图表 金刚石振膜行业现状</w:t>
      </w:r>
      <w:r>
        <w:rPr>
          <w:rFonts w:hint="eastAsia"/>
        </w:rPr>
        <w:br/>
      </w:r>
      <w:r>
        <w:rPr>
          <w:rFonts w:hint="eastAsia"/>
        </w:rPr>
        <w:t>　　图表 金刚石振膜行业标准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2025年中国金刚石振膜行业产能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2020-2025年中国金刚石振膜行业产量统计</w:t>
      </w:r>
      <w:r>
        <w:rPr>
          <w:rFonts w:hint="eastAsia"/>
        </w:rPr>
        <w:br/>
      </w:r>
      <w:r>
        <w:rPr>
          <w:rFonts w:hint="eastAsia"/>
        </w:rPr>
        <w:t>　　图表 金刚石振膜行业动态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2020-2025年中国金刚石振膜市场需求量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2025年中国金刚石振膜行业需求区域调研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2020-2025年中国金刚石振膜行情</w:t>
      </w:r>
      <w:r>
        <w:rPr>
          <w:rFonts w:hint="eastAsia"/>
        </w:rPr>
        <w:br/>
      </w:r>
      <w:r>
        <w:rPr>
          <w:rFonts w:hint="eastAsia"/>
        </w:rPr>
        <w:t>　　图表 2020-2025年中国金刚石振膜价格走势图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2020-2025年中国金刚石振膜进口统计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**地区金刚石振膜市场规模</w:t>
      </w:r>
      <w:r>
        <w:rPr>
          <w:rFonts w:hint="eastAsia"/>
        </w:rPr>
        <w:br/>
      </w:r>
      <w:r>
        <w:rPr>
          <w:rFonts w:hint="eastAsia"/>
        </w:rPr>
        <w:t>　　图表 **地区金刚石振膜行业市场需求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**地区金刚石振膜市场调研</w:t>
      </w:r>
      <w:r>
        <w:rPr>
          <w:rFonts w:hint="eastAsia"/>
        </w:rPr>
        <w:br/>
      </w:r>
      <w:r>
        <w:rPr>
          <w:rFonts w:hint="eastAsia"/>
        </w:rPr>
        <w:t>　　图表 **地区金刚石振膜行业市场需求分析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**地区金刚石振膜市场规模</w:t>
      </w:r>
      <w:r>
        <w:rPr>
          <w:rFonts w:hint="eastAsia"/>
        </w:rPr>
        <w:br/>
      </w:r>
      <w:r>
        <w:rPr>
          <w:rFonts w:hint="eastAsia"/>
        </w:rPr>
        <w:t>　　图表 **地区金刚石振膜行业市场需求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**地区金刚石振膜市场调研</w:t>
      </w:r>
      <w:r>
        <w:rPr>
          <w:rFonts w:hint="eastAsia"/>
        </w:rPr>
        <w:br/>
      </w:r>
      <w:r>
        <w:rPr>
          <w:rFonts w:hint="eastAsia"/>
        </w:rPr>
        <w:t>　　图表 **地区金刚石振膜行业市场需求分析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金刚石振膜行业竞争对手分析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2026-2032年中国金刚石振膜行业市场规模预测</w:t>
      </w:r>
      <w:r>
        <w:rPr>
          <w:rFonts w:hint="eastAsia"/>
        </w:rPr>
        <w:br/>
      </w:r>
      <w:r>
        <w:rPr>
          <w:rFonts w:hint="eastAsia"/>
        </w:rPr>
        <w:t>　　图表 金刚石振膜行业准入条件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2026-2032年中国金刚石振膜市场前景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06e59246a41fb" w:history="1">
        <w:r>
          <w:rPr>
            <w:rStyle w:val="Hyperlink"/>
          </w:rPr>
          <w:t>中国金刚石振膜发展现状与市场前景预测报告（2026-2032年）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06e59246a41fb" w:history="1">
        <w:r>
          <w:rPr>
            <w:rStyle w:val="Hyperlink"/>
          </w:rPr>
          <w:t>https://www.20087.com/0/93/JinGangShiZhenMoDeXianZhuangYuQianJing.html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热点：金刚石薄膜、金刚石振膜一般多厚、镀钛振膜、金刚石振膜音响、振膜是什么、金刚石振膜汽车音响、钻石振膜耳机有什么特点、金刚石薄膜、铍振膜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f417e56f428a" w:history="1">
      <w:r>
        <w:rPr>
          <w:rStyle w:val="Hyperlink"/>
        </w:rPr>
        <w:t>中国金刚石振膜发展现状与市场前景预测报告（2026-2032年）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angShiZhenMoDeXianZhuangYuQianJing.html" TargetMode="External" Id="Raa006e59246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angShiZhenMoDeXianZhuangYuQianJing.html" TargetMode="External" Id="Rd960f417e56f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2026-06-10T01:41:02Z</dcterms:created>
  <dcterms:modified xsi:type="dcterms:W3CDTF">2026-06-10T02:41:02Z</dcterms:modified>
  <dc:subject>中国金刚石振膜发展现状与市场前景预测报告（2026-2032年）</dc:subject>
  <dc:title>中国金刚石振膜发展现状与市场前景预测报告（2026-2032年）</dc:title>
  <cp:keywords>中国金刚石振膜发展现状与市场前景预测报告（2026-2032年）</cp:keywords>
  <dc:description>中国金刚石振膜发展现状与市场前景预测报告（2026-2032年）</dc:description>
</cp:coreProperties>
</file>