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e08da29a49ed" w:history="1">
              <w:r>
                <w:rPr>
                  <w:rStyle w:val="Hyperlink"/>
                </w:rPr>
                <w:t>中国高速耦合器行业研究与前景分析报告（2025-2031年）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e08da29a49ed" w:history="1">
              <w:r>
                <w:rPr>
                  <w:rStyle w:val="Hyperlink"/>
                </w:rPr>
                <w:t>中国高速耦合器行业研究与前景分析报告（2025-2031年）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9e08da29a49ed" w:history="1">
                <w:r>
                  <w:rPr>
                    <w:rStyle w:val="Hyperlink"/>
                  </w:rPr>
                  <w:t>https://www.20087.com/0/63/GaoSuOuHeQiShiChangQianJingYuCe.html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耦合器是用于高速旋转机械之间动力传递的关键部件，广泛应用于轨道交通、航空航天、风电、工程机械等领域。目前，该类产品在国内已有一定技术积累，部分企业能够生产适用于常规工况的耦合器产品。然而，在高端应用领域，如高速列车传动系统、航空发动机辅助动力装置中使用的高性能耦合器，仍依赖进口。国产高速耦合器在动态响应速度、扭矩承载能力、振动控制精度、材料耐疲劳性能等方面存在一定差距。此外，行业内缺乏统一的技术标准和检测认证体系，导致产品质量参差不齐，影响用户信任度和市场拓展。</w:t>
      </w:r>
      <w:r>
        <w:rPr>
          <w:rFonts w:hint="eastAsia"/>
        </w:rPr>
        <w:br/>
      </w:r>
      <w:r>
        <w:rPr>
          <w:rFonts w:hint="eastAsia"/>
        </w:rPr>
        <w:t>　　未来，随着我国高端装备制造业的快速发展，特别是新能源汽车、高速铁路、风力发电等行业的持续扩张，对高速耦合器的性能和可靠性提出更高要求。智能制造、新材料技术和精密加工工艺的进步，将推动高速耦合器向轻量化、高精度、长寿命方向演进。同时，企业间的产学研合作将进一步加强，推动关键技术攻关和成果转化。国家亦将在重大技术装备专项、产业基础再造工程等方面给予政策支持，助力国产替代进程。预计高速耦合器行业将加速整合，形成一批具备自主创新能力、掌握核心技术的专业化企业，逐步缩小与国际先进水平的差距，并在全球高端市场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e08da29a49ed" w:history="1">
        <w:r>
          <w:rPr>
            <w:rStyle w:val="Hyperlink"/>
          </w:rPr>
          <w:t>中国高速耦合器行业研究与前景分析报告（2025-2031年）</w:t>
        </w:r>
      </w:hyperlink>
      <w:r>
        <w:rPr>
          <w:rFonts w:hint="eastAsia"/>
        </w:rPr>
        <w:t>》系统研究了高速耦合器行业，内容涵盖高速耦合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高速耦合器行业概述</w:t>
      </w:r>
      <w:r>
        <w:rPr>
          <w:rFonts w:hint="eastAsia"/>
        </w:rPr>
        <w:br/>
      </w:r>
      <w:r>
        <w:rPr>
          <w:rFonts w:hint="eastAsia"/>
        </w:rPr>
        <w:t>　　第一节 高速耦合器定义与分类</w:t>
      </w:r>
      <w:r>
        <w:rPr>
          <w:rFonts w:hint="eastAsia"/>
        </w:rPr>
        <w:br/>
      </w:r>
      <w:r>
        <w:rPr>
          <w:rFonts w:hint="eastAsia"/>
        </w:rPr>
        <w:t>　　第二节 高速耦合器应用领域</w:t>
      </w:r>
      <w:r>
        <w:rPr>
          <w:rFonts w:hint="eastAsia"/>
        </w:rPr>
        <w:br/>
      </w:r>
      <w:r>
        <w:rPr>
          <w:rFonts w:hint="eastAsia"/>
        </w:rPr>
        <w:t>　　第三节 高速耦合器行业经济指标分析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高速耦合器产业链及经营模式分析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三、高速耦合器销售模式及销售渠道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全球高速耦合器市场发展综述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2019-2024年全球高速耦合器市场规模与趋势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主要国家与地区高速耦合器市场分析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2025-2031年全球高速耦合器行业发展趋势与前景预测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中国高速耦合器行业市场分析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2024-2025年高速耦合器产能与投资动态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一、国内高速耦合器产能及利用情况</w:t>
      </w:r>
      <w:r>
        <w:rPr>
          <w:rFonts w:hint="eastAsia"/>
        </w:rPr>
        <w:br/>
      </w:r>
      <w:r>
        <w:rPr>
          <w:rFonts w:hint="eastAsia"/>
        </w:rPr>
        <w:t>　　　　二、高速耦合器产能扩张与投资动态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2025-2031年高速耦合器行业产量统计与趋势预测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一、2019-2024年高速耦合器行业产量数据统计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1、2019-2024年高速耦合器产量及增长趋势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2、2019-2024年高速耦合器细分产品产量及份额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二、影响高速耦合器产量的关键因素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三、2025-2031年高速耦合器产量预测</w:t>
      </w:r>
      <w:r>
        <w:rPr>
          <w:rFonts w:hint="eastAsia"/>
        </w:rPr>
        <w:br/>
      </w:r>
      <w:r>
        <w:rPr>
          <w:rFonts w:hint="eastAsia"/>
        </w:rPr>
        <w:t>　　第三节 2025-2031年高速耦合器市场需求与销售分析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一、2024-2025年高速耦合器行业需求现状</w:t>
      </w:r>
      <w:r>
        <w:rPr>
          <w:rFonts w:hint="eastAsia"/>
        </w:rPr>
        <w:br/>
      </w:r>
      <w:r>
        <w:rPr>
          <w:rFonts w:hint="eastAsia"/>
        </w:rPr>
        <w:t>　　　　二、高速耦合器客户群体与需求特点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三、2019-2024年高速耦合器行业销售规模分析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四、2025-2031年高速耦合器市场增长潜力与规模预测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中国高速耦合器细分市场与下游应用领域分析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高速耦合器细分市场分析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一、2024-2025年高速耦合器主要细分产品市场现状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高速耦合器下游应用与客户群体分析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一、2024-2025年高速耦合器各应用领域市场现状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2024-2025年高速耦合器行业技术发展现状及趋势分析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高速耦合器行业技术发展现状分析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国内外高速耦合器行业技术差异与原因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高速耦合器行业技术发展方向、趋势预测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提升高速耦合器行业技术能力策略建议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高速耦合器价格机制与竞争策略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一、2019-2024年高速耦合器市场价格走势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高速耦合器定价策略与方法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2025-2031年高速耦合器价格竞争态势与趋势预测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中国高速耦合器行业重点区域市场研究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2024-2025年重点区域高速耦合器市场发展概况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三、2025-2031年高速耦合器行业发展潜力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三、2025-2031年高速耦合器行业发展潜力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三、2025-2031年高速耦合器行业发展潜力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三、2025-2031年高速耦合器行业发展潜力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二、2019-2024年高速耦合器市场需求规模情况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三、2025-2031年高速耦合器行业发展潜力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2019-2024年中国高速耦合器行业进出口情况分析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高速耦合器行业进口情况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一、2019-2024年高速耦合器进口规模及增长情况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二、高速耦合器主要进口来源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高速耦合器行业出口情况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一、2019-2024年高速耦合器出口规模及增长情况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二、高速耦合器主要出口目的地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2019-2024年中国高速耦合器行业总体发展与财务状况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2019-2024年中国高速耦合器行业规模情况</w:t>
      </w:r>
      <w:r>
        <w:rPr>
          <w:rFonts w:hint="eastAsia"/>
        </w:rPr>
        <w:br/>
      </w:r>
      <w:r>
        <w:rPr>
          <w:rFonts w:hint="eastAsia"/>
        </w:rPr>
        <w:t>　　　　一、高速耦合器行业企业数量规模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二、高速耦合器行业从业人员规模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三、高速耦合器行业市场敏感性分析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一、高速耦合器行业盈利能力</w:t>
      </w:r>
      <w:r>
        <w:rPr>
          <w:rFonts w:hint="eastAsia"/>
        </w:rPr>
        <w:br/>
      </w:r>
      <w:r>
        <w:rPr>
          <w:rFonts w:hint="eastAsia"/>
        </w:rPr>
        <w:t>　　　　二、高速耦合器行业偿债能力</w:t>
      </w:r>
      <w:r>
        <w:rPr>
          <w:rFonts w:hint="eastAsia"/>
        </w:rPr>
        <w:br/>
      </w:r>
      <w:r>
        <w:rPr>
          <w:rFonts w:hint="eastAsia"/>
        </w:rPr>
        <w:t>　　　　三、高速耦合器行业营运能力</w:t>
      </w:r>
      <w:r>
        <w:rPr>
          <w:rFonts w:hint="eastAsia"/>
        </w:rPr>
        <w:br/>
      </w:r>
      <w:r>
        <w:rPr>
          <w:rFonts w:hint="eastAsia"/>
        </w:rPr>
        <w:t>　　　　四、高速耦合器行业发展能力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高速耦合器行业重点企业调研分析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二、企业高速耦合器业务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中国高速耦合器行业竞争格局分析</w:t>
      </w:r>
      <w:r>
        <w:rPr>
          <w:rFonts w:hint="eastAsia"/>
        </w:rPr>
        <w:br/>
      </w:r>
      <w:r>
        <w:rPr>
          <w:rFonts w:hint="eastAsia"/>
        </w:rPr>
        <w:t>　　第一节 高速耦合器行业竞争格局总览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2024-2025年高速耦合器行业竞争力分析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2019-2024年高速耦合器行业企业并购活动分析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2024-2025年高速耦合器行业会展与招投标活动分析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一、高速耦合器行业会展活动及其市场影响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2025年中国高速耦合器企业发展企业发展策略与建议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高速耦合器销售模式与渠道策略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高速耦合器品牌与市场推广策略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高速耦合器研发投入与技术创新能力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高速耦合器合作联盟与资源整合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中国高速耦合器行业风险与对策</w:t>
      </w:r>
      <w:r>
        <w:rPr>
          <w:rFonts w:hint="eastAsia"/>
        </w:rPr>
        <w:br/>
      </w:r>
      <w:r>
        <w:rPr>
          <w:rFonts w:hint="eastAsia"/>
        </w:rPr>
        <w:t>　　第一节 高速耦合器行业SWOT分析</w:t>
      </w:r>
      <w:r>
        <w:rPr>
          <w:rFonts w:hint="eastAsia"/>
        </w:rPr>
        <w:br/>
      </w:r>
      <w:r>
        <w:rPr>
          <w:rFonts w:hint="eastAsia"/>
        </w:rPr>
        <w:t>　　　　一、高速耦合器行业优势</w:t>
      </w:r>
      <w:r>
        <w:rPr>
          <w:rFonts w:hint="eastAsia"/>
        </w:rPr>
        <w:br/>
      </w:r>
      <w:r>
        <w:rPr>
          <w:rFonts w:hint="eastAsia"/>
        </w:rPr>
        <w:t>　　　　二、高速耦合器行业劣势</w:t>
      </w:r>
      <w:r>
        <w:rPr>
          <w:rFonts w:hint="eastAsia"/>
        </w:rPr>
        <w:br/>
      </w:r>
      <w:r>
        <w:rPr>
          <w:rFonts w:hint="eastAsia"/>
        </w:rPr>
        <w:t>　　　　三、高速耦合器市场机会</w:t>
      </w:r>
      <w:r>
        <w:rPr>
          <w:rFonts w:hint="eastAsia"/>
        </w:rPr>
        <w:br/>
      </w:r>
      <w:r>
        <w:rPr>
          <w:rFonts w:hint="eastAsia"/>
        </w:rPr>
        <w:t>　　　　四、高速耦合器市场威胁</w:t>
      </w:r>
      <w:r>
        <w:rPr>
          <w:rFonts w:hint="eastAsia"/>
        </w:rPr>
        <w:br/>
      </w:r>
      <w:r>
        <w:rPr>
          <w:rFonts w:hint="eastAsia"/>
        </w:rPr>
        <w:t>　　第二节 高速耦合器行业风险及对策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2025-2031年中国高速耦合器行业前景与发展趋势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2024-2025年高速耦合器行业发展环境分析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一、高速耦合器行业主管部门与监管体制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二、高速耦合器行业主要法律法规及政策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三、高速耦合器行业标准与质量监管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2025-2031年高速耦合器行业发展趋势与方向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2025-2031年高速耦合器行业发展潜力与机遇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高速耦合器行业研究结论与建议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中智~林~－高速耦合器行业发展建议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2025-2031年中国高速耦合器行业市场需求预测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**地区高速耦合器行业市场需求情况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2019-2024年中国高速耦合器行业出口量及增速统计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高速耦合器重点企业经营情况分析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2025年高速耦合器行业壁垒</w:t>
      </w:r>
      <w:r>
        <w:rPr>
          <w:rFonts w:hint="eastAsia"/>
        </w:rPr>
        <w:br/>
      </w:r>
      <w:r>
        <w:rPr>
          <w:rFonts w:hint="eastAsia"/>
        </w:rPr>
        <w:t>　　图表 2025年高速耦合器市场前景分析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2025-2031年中国高速耦合器市场需求预测</w:t>
      </w:r>
      <w:r>
        <w:rPr>
          <w:rFonts w:hint="eastAsia"/>
        </w:rPr>
        <w:br/>
      </w:r>
      <w:r>
        <w:rPr>
          <w:rFonts w:hint="eastAsia"/>
        </w:rPr>
        <w:t>　　图表 2025年高速耦合器发展趋势预测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e08da29a49ed" w:history="1">
        <w:r>
          <w:rPr>
            <w:rStyle w:val="Hyperlink"/>
          </w:rPr>
          <w:t>中国高速耦合器行业研究与前景分析报告（2025-2031年）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9e08da29a49ed" w:history="1">
        <w:r>
          <w:rPr>
            <w:rStyle w:val="Hyperlink"/>
          </w:rPr>
          <w:t>https://www.20087.com/0/63/GaoSuOuHeQiShiChangQianJingYuCe.html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热点：液力耦合器、耦合器有什么用、耦合器是什么、耦合器贵吗、汽车耦合器、耦合器原理、微带交叉耦合器、耦合器工作原理视频讲解、互联耦合器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458cf0c74441" w:history="1">
      <w:r>
        <w:rPr>
          <w:rStyle w:val="Hyperlink"/>
        </w:rPr>
        <w:t>中国高速耦合器行业研究与前景分析报告（2025-2031年）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SuOuHeQiShiChangQianJingYuCe.html" TargetMode="External" Id="R83d9e08da29a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SuOuHeQiShiChangQianJingYuCe.html" TargetMode="External" Id="R5657458cf0c7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2025-06-19T06:39:46Z</dcterms:created>
  <dcterms:modified xsi:type="dcterms:W3CDTF">2025-06-19T07:39:46Z</dcterms:modified>
  <dc:subject>中国高速耦合器行业研究与前景分析报告（2025-2031年）</dc:subject>
  <dc:title>中国高速耦合器行业研究与前景分析报告（2025-2031年）</dc:title>
  <cp:keywords>中国高速耦合器行业研究与前景分析报告（2025-2031年）</cp:keywords>
  <dc:description>中国高速耦合器行业研究与前景分析报告（2025-2031年）</dc:description>
</cp:coreProperties>
</file>