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cf819a9ae49d1" w:history="1">
              <w:r>
                <w:rPr>
                  <w:rStyle w:val="Hyperlink"/>
                </w:rPr>
                <w:t>2026-2032年全球与中国多模光纤电缆行业发展研究及前景趋势预测报告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cf819a9ae49d1" w:history="1">
              <w:r>
                <w:rPr>
                  <w:rStyle w:val="Hyperlink"/>
                </w:rPr>
                <w:t>2026-2032年全球与中国多模光纤电缆行业发展研究及前景趋势预测报告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cf819a9ae49d1" w:history="1">
                <w:r>
                  <w:rPr>
                    <w:rStyle w:val="Hyperlink"/>
                  </w:rPr>
                  <w:t>https://www.20087.com/1/53/DuoMoGuangXianDianLanHangYeQianJing.html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模光纤电缆是一种用于短距离高速数据传输的光通信介质，其纤芯直径较大（通常为50或62.5微米），允许多个光模式同时传播，广泛应用于数据中心机柜互联、企业局域网、安防监控及工业自动化系统。多模光纤电缆采用OM3/OM4/OM5等级别，通过激光优化渐变折射率剖面与低水峰工艺，支持850nm波长下10G至100G以太网传输，强调带宽-距离积、模态带宽一致性及抗弯折性能。在云计算与边缘计算基础设施扩张背景下，对多模光纤电缆的安装便捷性、密度优化（如MPO预端接）及与有源设备兼容性要求持续提升。然而，部分老旧OM1/OM2线缆难以支撑现代高速协议；现场端接损耗控制依赖施工水平；高密度布线中串扰与热管理问题凸显。</w:t>
      </w:r>
      <w:r>
        <w:rPr>
          <w:rFonts w:hint="eastAsia"/>
        </w:rPr>
        <w:br/>
      </w:r>
      <w:r>
        <w:rPr>
          <w:rFonts w:hint="eastAsia"/>
        </w:rPr>
        <w:t>　　未来，多模光纤电缆将向更高带宽、智能布线与绿色制造演进。市场调研网指出，OM6等级开发聚焦1550nm窗口扩展，适配硅光共封装需求；空分复用技术利用少模光纤提升单纤容量。在部署层面，嵌入式RFID标签实现全生命周期追踪；数字孪生平台模拟链路性能指导拓扑设计。材料创新上，低烟无卤护套满足严苛防火规范；生物基缓冲涂层降低碳足迹。此外，在AI算力集群中，多模光纤将与CPO（共封装光学）协同缩短电互连距离。最终，多模光纤电缆将从传统传输介质升级为高密度、可感知、支撑下一代智能基础设施高效互联的光连接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cf819a9ae49d1" w:history="1">
        <w:r>
          <w:rPr>
            <w:rStyle w:val="Hyperlink"/>
          </w:rPr>
          <w:t>2026-2032年全球与中国多模光纤电缆行业发展研究及前景趋势预测报告</w:t>
        </w:r>
      </w:hyperlink>
      <w:r>
        <w:rPr>
          <w:rFonts w:hint="eastAsia"/>
        </w:rPr>
        <w:t>》以专业、科学的视角，系统分析了多模光纤电缆市场的规模现状、区域发展差异，梳理了多模光纤电缆重点企业的市场表现与品牌策略。报告结合多模光纤电缆技术演进趋势与政策环境变化，研判了多模光纤电缆行业未来增长空间与潜在风险，为多模光纤电缆企业优化运营策略、投资者评估市场机会提供了客观参考依据。通过分析多模光纤电缆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按产品类型细分，全球多模光纤电缆市场规模2021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OM1光纤</w:t>
      </w:r>
      <w:r>
        <w:rPr>
          <w:rFonts w:hint="eastAsia"/>
        </w:rPr>
        <w:br/>
      </w:r>
      <w:r>
        <w:rPr>
          <w:rFonts w:hint="eastAsia"/>
        </w:rPr>
        <w:t>　　　　1.3.3 OM2光纤</w:t>
      </w:r>
      <w:r>
        <w:rPr>
          <w:rFonts w:hint="eastAsia"/>
        </w:rPr>
        <w:br/>
      </w:r>
      <w:r>
        <w:rPr>
          <w:rFonts w:hint="eastAsia"/>
        </w:rPr>
        <w:t>　　　　1.3.4 OM3光纤</w:t>
      </w:r>
      <w:r>
        <w:rPr>
          <w:rFonts w:hint="eastAsia"/>
        </w:rPr>
        <w:br/>
      </w:r>
      <w:r>
        <w:rPr>
          <w:rFonts w:hint="eastAsia"/>
        </w:rPr>
        <w:t>　　　　1.3.5 OM4光纤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按应用细分，全球多模光纤电缆市场规模2021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信息技术（IT）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多模光纤电缆行业发展总体概况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多模光纤电缆行业发展主要特点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多模光纤电缆行业发展影响因素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多模光纤电缆有利因素</w:t>
      </w:r>
      <w:r>
        <w:rPr>
          <w:rFonts w:hint="eastAsia"/>
        </w:rPr>
        <w:br/>
      </w:r>
      <w:r>
        <w:rPr>
          <w:rFonts w:hint="eastAsia"/>
        </w:rPr>
        <w:t>　　　　1.5.3 .2 多模光纤电缆不利因素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全球市场，近三年多模光纤电缆主要企业占有率及排名（按销量）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多模光纤电缆主要企业在国际市场占有率（按销量，2023-2026）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2025年多模光纤电缆主要企业在国际市场排名（按销量）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全球市场主要企业多模光纤电缆销量（2023-2026）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全球市场，近三年多模光纤电缆主要企业占有率及排名（按收入）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多模光纤电缆主要企业在国际市场占有率（按收入，2023-2026）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2025年多模光纤电缆主要企业在国际市场排名（按收入）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全球市场主要企业多模光纤电缆销售收入（2023-2026）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全球市场主要企业多模光纤电缆销售价格（2023-2026）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中国市场，近三年多模光纤电缆主要企业占有率及排名（按销量）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多模光纤电缆主要企业在中国市场占有率（按销量，2023-2026）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2025年多模光纤电缆主要企业在中国市场排名（按销量）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中国市场主要企业多模光纤电缆销量（2023-2026）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中国市场，近三年多模光纤电缆主要企业占有率及排名（按收入）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多模光纤电缆主要企业在中国市场占有率（按收入，2023-2026）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2025年多模光纤电缆主要企业在中国市场排名（按收入）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中国市场主要企业多模光纤电缆销售收入（2023-2026）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全球主要厂商多模光纤电缆总部及产地分布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全球主要厂商成立时间及多模光纤电缆商业化日期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全球主要厂商多模光纤电缆产品类型及应用</w:t>
      </w:r>
      <w:r>
        <w:rPr>
          <w:rFonts w:hint="eastAsia"/>
        </w:rPr>
        <w:br/>
      </w:r>
      <w:r>
        <w:rPr>
          <w:rFonts w:hint="eastAsia"/>
        </w:rPr>
        <w:t>　　2.9 多模光纤电缆行业集中度、竞争程度分析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多模光纤电缆行业集中度分析：2025年全球Top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全球多模光纤电缆第一梯队、第二梯队和第三梯队生产商（品牌）及市场份额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全球多模光纤电缆总体规模分析</w:t>
      </w:r>
      <w:r>
        <w:rPr>
          <w:rFonts w:hint="eastAsia"/>
        </w:rPr>
        <w:br/>
      </w:r>
      <w:r>
        <w:rPr>
          <w:rFonts w:hint="eastAsia"/>
        </w:rPr>
        <w:t>　　3.1 全球多模光纤电缆供需现状及预测（2021-2032）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全球多模光纤电缆产能、产量、产能利用率及发展趋势（2021-2032）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全球多模光纤电缆产量、需求量及发展趋势（2021-2032）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全球主要地区多模光纤电缆产量及发展趋势（2021-2032）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全球主要地区多模光纤电缆产量（2021-2026）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全球主要地区多模光纤电缆产量（2027-2032）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全球主要地区多模光纤电缆产量市场份额（2021-2032）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中国多模光纤电缆供需现状及预测（2021-2032）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中国多模光纤电缆产能、产量、产能利用率及发展趋势（2021-2032）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中国多模光纤电缆产量、市场需求量及发展趋势（2021-2032）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中国市场多模光纤电缆进出口（2021-2032）</w:t>
      </w:r>
      <w:r>
        <w:rPr>
          <w:rFonts w:hint="eastAsia"/>
        </w:rPr>
        <w:br/>
      </w:r>
      <w:r>
        <w:rPr>
          <w:rFonts w:hint="eastAsia"/>
        </w:rPr>
        <w:t>　　3.4 全球多模光纤电缆销量及销售额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全球市场多模光纤电缆销售额（2021-2032）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全球市场多模光纤电缆销量（2021-2032）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全球市场多模光纤电缆价格趋势（2021-2032）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全球多模光纤电缆主要地区分析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全球主要地区多模光纤电缆市场规模分析：2021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全球主要地区多模光纤电缆销售收入及市场份额（2021-2026）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全球主要地区多模光纤电缆销售收入预测（2027-2032）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全球主要地区多模光纤电缆销量分析：2021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全球主要地区多模光纤电缆销量及市场份额（2021-2026）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全球主要地区多模光纤电缆销量及市场份额预测（2027-2032）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北美市场多模光纤电缆销量、收入及增长率（2021-2032）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欧洲市场多模光纤电缆销量、收入及增长率（2021-2032）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中国市场多模光纤电缆销量、收入及增长率（2021-2032）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日本市场多模光纤电缆销量、收入及增长率（2021-2032）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东南亚市场多模光纤电缆销量、收入及增长率（2021-2032）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印度市场多模光纤电缆销量、收入及增长率（2021-2032）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南美市场多模光纤电缆销量、收入及增长率（2021-2032）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中东市场多模光纤电缆销量、收入及增长率（2021-2032）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不同产品类型多模光纤电缆分析</w:t>
      </w:r>
      <w:r>
        <w:rPr>
          <w:rFonts w:hint="eastAsia"/>
        </w:rPr>
        <w:br/>
      </w:r>
      <w:r>
        <w:rPr>
          <w:rFonts w:hint="eastAsia"/>
        </w:rPr>
        <w:t>　　6.1 全球不同产品类型多模光纤电缆销量（2021-2032）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全球不同产品类型多模光纤电缆销量及市场份额（2021-2026）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全球不同产品类型多模光纤电缆销量预测（2027-2032）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全球不同产品类型多模光纤电缆收入（2021-2032）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全球不同产品类型多模光纤电缆收入及市场份额（2021-2026）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全球不同产品类型多模光纤电缆收入预测（2027-2032）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全球不同产品类型多模光纤电缆价格走势（2021-2032）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中国不同产品类型多模光纤电缆销量（2021-2032）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中国不同产品类型多模光纤电缆销量及市场份额（2021-2026）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中国不同产品类型多模光纤电缆销量预测（2027-2032）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中国不同产品类型多模光纤电缆收入（2021-2032）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中国不同产品类型多模光纤电缆收入及市场份额（2021-2026）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中国不同产品类型多模光纤电缆收入预测（2027-2032）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不同应用多模光纤电缆分析</w:t>
      </w:r>
      <w:r>
        <w:rPr>
          <w:rFonts w:hint="eastAsia"/>
        </w:rPr>
        <w:br/>
      </w:r>
      <w:r>
        <w:rPr>
          <w:rFonts w:hint="eastAsia"/>
        </w:rPr>
        <w:t>　　7.1 全球不同应用多模光纤电缆销量（2021-2032）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全球不同应用多模光纤电缆销量及市场份额（2021-2026）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全球不同应用多模光纤电缆销量预测（2027-2032）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全球不同应用多模光纤电缆收入（2021-2032）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全球不同应用多模光纤电缆收入及市场份额（2021-2026）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全球不同应用多模光纤电缆收入预测（2027-2032）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全球不同应用多模光纤电缆价格走势（2021-2032）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中国不同应用多模光纤电缆销量（2021-2032）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中国不同应用多模光纤电缆销量及市场份额（2021-2026）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中国不同应用多模光纤电缆销量预测（2027-2032）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中国不同应用多模光纤电缆收入（2021-2032）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中国不同应用多模光纤电缆收入及市场份额（2021-2026）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中国不同应用多模光纤电缆收入预测（2027-2032）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多模光纤电缆行业发展趋势</w:t>
      </w:r>
      <w:r>
        <w:rPr>
          <w:rFonts w:hint="eastAsia"/>
        </w:rPr>
        <w:br/>
      </w:r>
      <w:r>
        <w:rPr>
          <w:rFonts w:hint="eastAsia"/>
        </w:rPr>
        <w:t>　　8.2 多模光纤电缆行业主要驱动因素</w:t>
      </w:r>
      <w:r>
        <w:rPr>
          <w:rFonts w:hint="eastAsia"/>
        </w:rPr>
        <w:br/>
      </w:r>
      <w:r>
        <w:rPr>
          <w:rFonts w:hint="eastAsia"/>
        </w:rPr>
        <w:t>　　8.3 多模光纤电缆中国企业SWOT分析</w:t>
      </w:r>
      <w:r>
        <w:rPr>
          <w:rFonts w:hint="eastAsia"/>
        </w:rPr>
        <w:br/>
      </w:r>
      <w:r>
        <w:rPr>
          <w:rFonts w:hint="eastAsia"/>
        </w:rPr>
        <w:t>　　8.4 中国多模光纤电缆行业政策环境分析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多模光纤电缆行业产业链简介</w:t>
      </w:r>
      <w:r>
        <w:rPr>
          <w:rFonts w:hint="eastAsia"/>
        </w:rPr>
        <w:br/>
      </w:r>
      <w:r>
        <w:rPr>
          <w:rFonts w:hint="eastAsia"/>
        </w:rPr>
        <w:t>　　　　9.1.1 多模光纤电缆行业供应链分析</w:t>
      </w:r>
      <w:r>
        <w:rPr>
          <w:rFonts w:hint="eastAsia"/>
        </w:rPr>
        <w:br/>
      </w:r>
      <w:r>
        <w:rPr>
          <w:rFonts w:hint="eastAsia"/>
        </w:rPr>
        <w:t>　　　　9.1.2 多模光纤电缆主要原料及供应情况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多模光纤电缆行业采购模式</w:t>
      </w:r>
      <w:r>
        <w:rPr>
          <w:rFonts w:hint="eastAsia"/>
        </w:rPr>
        <w:br/>
      </w:r>
      <w:r>
        <w:rPr>
          <w:rFonts w:hint="eastAsia"/>
        </w:rPr>
        <w:t>　　9.3 多模光纤电缆行业生产模式</w:t>
      </w:r>
      <w:r>
        <w:rPr>
          <w:rFonts w:hint="eastAsia"/>
        </w:rPr>
        <w:br/>
      </w:r>
      <w:r>
        <w:rPr>
          <w:rFonts w:hint="eastAsia"/>
        </w:rPr>
        <w:t>　　9.4 多模光纤电缆行业销售模式及销售渠道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按产品类型细分，全球多模光纤电缆市场规模2021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按应用细分，全球多模光纤电缆市场规模（CAGR）2021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多模光纤电缆行业发展主要特点</w:t>
      </w:r>
      <w:r>
        <w:rPr>
          <w:rFonts w:hint="eastAsia"/>
        </w:rPr>
        <w:br/>
      </w:r>
      <w:r>
        <w:rPr>
          <w:rFonts w:hint="eastAsia"/>
        </w:rPr>
        <w:t>　　表 4： 多模光纤电缆行业发展有利因素分析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多模光纤电缆行业发展不利因素分析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进入多模光纤电缆行业壁垒</w:t>
      </w:r>
      <w:r>
        <w:rPr>
          <w:rFonts w:hint="eastAsia"/>
        </w:rPr>
        <w:br/>
      </w:r>
      <w:r>
        <w:rPr>
          <w:rFonts w:hint="eastAsia"/>
        </w:rPr>
        <w:t>　　表 7： 多模光纤电缆主要企业在国际市场占有率（按销量，2023-2026）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2025年多模光纤电缆主要企业在国际市场排名（按销量）&amp;（千米）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全球市场主要企业多模光纤电缆销量（2023-2026）&amp;（千米）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多模光纤电缆主要企业在国际市场占有率（按收入，2023-2026）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2025年多模光纤电缆主要企业在国际市场排名（按收入）&amp;（万元）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全球市场主要企业多模光纤电缆销售收入（2023-2026）&amp;（万元）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全球市场主要企业多模光纤电缆销售价格（2023-2026）&amp;（元/米）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多模光纤电缆主要企业在中国市场占有率（按销量，2023-2026）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2025年多模光纤电缆主要企业在中国市场排名（按销量）&amp;（千米）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中国市场主要企业多模光纤电缆销量（2023-2026）&amp;（千米）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多模光纤电缆主要企业在中国市场占有率（按收入，2023-2026）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2025年多模光纤电缆主要企业在中国市场排名（按收入）&amp;（万元）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中国市场主要企业多模光纤电缆销售收入（2023-2026）&amp;（万元）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全球主要厂商多模光纤电缆总部及产地分布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全球主要厂商成立时间及多模光纤电缆商业化日期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全球主要厂商多模光纤电缆产品类型及应用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2025年全球多模光纤电缆主要厂商市场地位（第一梯队、第二梯队和第三梯队）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全球多模光纤电缆市场投资、并购等现状分析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全球主要地区多模光纤电缆产量增速（CAGR）：（2021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全球主要地区多模光纤电缆产量（2021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全球主要地区多模光纤电缆产量（2021-2026）&amp;（千米）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全球主要地区多模光纤电缆产量（2027-2032）&amp;（千米）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全球主要地区多模光纤电缆产量市场份额（2021-2026）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全球主要地区多模光纤电缆产量市场份额（2027-2032）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中国市场多模光纤电缆产量、销量、进出口（2021-2026）&amp;（千米）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中国市场多模光纤电缆产量、销量、进出口预测（2027-2032）&amp;（千米）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全球主要地区多模光纤电缆销售收入增速：（2021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全球主要地区多模光纤电缆销售收入（2021-2026）&amp;（万元）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全球主要地区多模光纤电缆销售收入市场份额（2021-2026）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全球主要地区多模光纤电缆收入（2027-2032）&amp;（万元）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全球主要地区多模光纤电缆收入市场份额（2027-2032）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全球主要地区多模光纤电缆销量（千米）：2021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全球主要地区多模光纤电缆销量（2021-2026）&amp;（千米）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全球主要地区多模光纤电缆销量市场份额（2021-2026）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全球主要地区多模光纤电缆销量（2027-2032）&amp;（千米）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全球主要地区多模光纤电缆销量份额（2027-2032）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全球不同产品类型多模光纤电缆销量（2021-2026）&amp;（千米）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104： 全球不同产品类型多模光纤电缆销量市场份额（2021-2026）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全球不同产品类型多模光纤电缆销量预测（2027-2032）&amp;（千米）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全球市场不同产品类型多模光纤电缆销量市场份额预测（2027-2032）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全球不同产品类型多模光纤电缆收入（2021-2026）&amp;（万元）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全球不同产品类型多模光纤电缆收入市场份额（2021-2026）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全球不同产品类型多模光纤电缆收入预测（2027-2032）&amp;（万元）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全球不同产品类型多模光纤电缆收入市场份额预测（2027-2032）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中国不同产品类型多模光纤电缆销量（2021-2026）&amp;（千米）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112： 中国不同产品类型多模光纤电缆销量市场份额（2021-2026）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中国不同产品类型多模光纤电缆销量预测（2027-2032）&amp;（千米）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全球市场不同产品类型多模光纤电缆销量市场份额预测（2027-2032）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中国不同产品类型多模光纤电缆收入（2021-2026）&amp;（万元）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中国不同产品类型多模光纤电缆收入市场份额（2021-2026）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中国不同产品类型多模光纤电缆收入预测（2027-2032）&amp;（万元）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中国不同产品类型多模光纤电缆收入市场份额预测（2027-2032）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全球不同应用多模光纤电缆销量（2021-2026）&amp;（千米）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120： 全球不同应用多模光纤电缆销量市场份额（2021-2026）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全球不同应用多模光纤电缆销量预测（2027-2032）&amp;（千米）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122： 全球市场不同应用多模光纤电缆销量市场份额预测（2027-2032）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全球不同应用多模光纤电缆收入（2021-2026）&amp;（万元）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全球不同应用多模光纤电缆收入市场份额（2021-2026）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全球不同应用多模光纤电缆收入预测（2027-2032）&amp;（万元）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全球不同应用多模光纤电缆收入市场份额预测（2027-2032）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中国不同应用多模光纤电缆销量（2021-2026）&amp;（千米）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128： 中国不同应用多模光纤电缆销量市场份额（2021-2026）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中国不同应用多模光纤电缆销量预测（2027-2032）&amp;（千米）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130： 中国市场不同应用多模光纤电缆销量市场份额预测（2027-2032）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中国不同应用多模光纤电缆收入（2021-2026）&amp;（万元）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中国不同应用多模光纤电缆收入市场份额（2021-2026）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中国不同应用多模光纤电缆收入预测（2027-2032）&amp;（万元）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中国不同应用多模光纤电缆收入市场份额预测（2027-2032）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多模光纤电缆行业发展趋势</w:t>
      </w:r>
      <w:r>
        <w:rPr>
          <w:rFonts w:hint="eastAsia"/>
        </w:rPr>
        <w:br/>
      </w:r>
      <w:r>
        <w:rPr>
          <w:rFonts w:hint="eastAsia"/>
        </w:rPr>
        <w:t>　　表 136： 多模光纤电缆行业主要驱动因素</w:t>
      </w:r>
      <w:r>
        <w:rPr>
          <w:rFonts w:hint="eastAsia"/>
        </w:rPr>
        <w:br/>
      </w:r>
      <w:r>
        <w:rPr>
          <w:rFonts w:hint="eastAsia"/>
        </w:rPr>
        <w:t>　　表 137： 多模光纤电缆行业供应链分析</w:t>
      </w:r>
      <w:r>
        <w:rPr>
          <w:rFonts w:hint="eastAsia"/>
        </w:rPr>
        <w:br/>
      </w:r>
      <w:r>
        <w:rPr>
          <w:rFonts w:hint="eastAsia"/>
        </w:rPr>
        <w:t>　　表 138： 多模光纤电缆上游原料供应商</w:t>
      </w:r>
      <w:r>
        <w:rPr>
          <w:rFonts w:hint="eastAsia"/>
        </w:rPr>
        <w:br/>
      </w:r>
      <w:r>
        <w:rPr>
          <w:rFonts w:hint="eastAsia"/>
        </w:rPr>
        <w:t>　　表 139： 多模光纤电缆主要地区不同应用客户分析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多模光纤电缆典型经销商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多模光纤电缆产品图片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全球不同产品类型多模光纤电缆销售额2021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全球不同产品类型多模光纤电缆市场份额2025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OM1光纤产品图片</w:t>
      </w:r>
      <w:r>
        <w:rPr>
          <w:rFonts w:hint="eastAsia"/>
        </w:rPr>
        <w:br/>
      </w:r>
      <w:r>
        <w:rPr>
          <w:rFonts w:hint="eastAsia"/>
        </w:rPr>
        <w:t>　　图 5： OM2光纤产品图片</w:t>
      </w:r>
      <w:r>
        <w:rPr>
          <w:rFonts w:hint="eastAsia"/>
        </w:rPr>
        <w:br/>
      </w:r>
      <w:r>
        <w:rPr>
          <w:rFonts w:hint="eastAsia"/>
        </w:rPr>
        <w:t>　　图 6： OM3光纤产品图片</w:t>
      </w:r>
      <w:r>
        <w:rPr>
          <w:rFonts w:hint="eastAsia"/>
        </w:rPr>
        <w:br/>
      </w:r>
      <w:r>
        <w:rPr>
          <w:rFonts w:hint="eastAsia"/>
        </w:rPr>
        <w:t>　　图 7： OM4光纤产品图片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全球不同应用多模光纤电缆市场份额2025 &amp; 2032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信息技术（IT）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2025年全球前五大生产商多模光纤电缆市场份额</w:t>
      </w:r>
      <w:r>
        <w:rPr>
          <w:rFonts w:hint="eastAsia"/>
        </w:rPr>
        <w:br/>
      </w:r>
      <w:r>
        <w:rPr>
          <w:rFonts w:hint="eastAsia"/>
        </w:rPr>
        <w:t>　　图 15： 2025年全球多模光纤电缆第一梯队、第二梯队和第三梯队厂商及市场份额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全球多模光纤电缆产能、产量、产能利用率及发展趋势（2021-2032）&amp;（千米）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全球多模光纤电缆产量、需求量及发展趋势（2021-2032）&amp;（千米）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全球主要地区多模光纤电缆产量市场份额（2021-2032）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中国多模光纤电缆产能、产量、产能利用率及发展趋势（2021-2032）&amp;（千米）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中国多模光纤电缆产量、市场需求量及发展趋势（2021-2032）&amp;（千米）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全球多模光纤电缆市场销售额及增长率：（2021-2032）&amp;（万元）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全球市场多模光纤电缆市场规模：2021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全球市场多模光纤电缆销量及增长率（2021-2032）&amp;（千米）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全球市场多模光纤电缆价格趋势（2021-2032）&amp;（元/米）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25： 全球主要地区多模光纤电缆销售收入（2021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全球主要地区多模光纤电缆销售收入市场份额（2021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北美市场多模光纤电缆销量及增长率（2021-2032）&amp;（千米）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北美市场多模光纤电缆收入及增长率（2021-2032）&amp;（万元）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欧洲市场多模光纤电缆销量及增长率（2021-2032）&amp;（千米）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欧洲市场多模光纤电缆收入及增长率（2021-2032）&amp;（万元）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中国市场多模光纤电缆销量及增长率（2021-2032）&amp;（千米）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中国市场多模光纤电缆收入及增长率（2021-2032）&amp;（万元）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日本市场多模光纤电缆销量及增长率（2021-2032）&amp;（千米）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日本市场多模光纤电缆收入及增长率（2021-2032）&amp;（万元）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东南亚市场多模光纤电缆销量及增长率（2021-2032）&amp;（千米）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东南亚市场多模光纤电缆收入及增长率（2021-2032）&amp;（万元）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印度市场多模光纤电缆销量及增长率（2021-2032）&amp;（千米）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印度市场多模光纤电缆收入及增长率（2021-2032）&amp;（万元）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南美市场多模光纤电缆销量及增长率（2021-2032）&amp;（千米）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南美市场多模光纤电缆收入及增长率（2021-2032）&amp;（万元）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中东市场多模光纤电缆销量及增长率（2021-2032）&amp;（千米）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中东市场多模光纤电缆收入及增长率（2021-2032）&amp;（万元）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全球不同产品类型多模光纤电缆价格走势（2021-2032）&amp;（元/米）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44： 全球不同应用多模光纤电缆价格走势（2021-2032）&amp;（元/米）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45： 多模光纤电缆中国企业SWOT分析</w:t>
      </w:r>
      <w:r>
        <w:rPr>
          <w:rFonts w:hint="eastAsia"/>
        </w:rPr>
        <w:br/>
      </w:r>
      <w:r>
        <w:rPr>
          <w:rFonts w:hint="eastAsia"/>
        </w:rPr>
        <w:t>　　图 46： 多模光纤电缆产业链</w:t>
      </w:r>
      <w:r>
        <w:rPr>
          <w:rFonts w:hint="eastAsia"/>
        </w:rPr>
        <w:br/>
      </w:r>
      <w:r>
        <w:rPr>
          <w:rFonts w:hint="eastAsia"/>
        </w:rPr>
        <w:t>　　图 47： 多模光纤电缆行业采购模式分析</w:t>
      </w:r>
      <w:r>
        <w:rPr>
          <w:rFonts w:hint="eastAsia"/>
        </w:rPr>
        <w:br/>
      </w:r>
      <w:r>
        <w:rPr>
          <w:rFonts w:hint="eastAsia"/>
        </w:rPr>
        <w:t>　　图 48： 多模光纤电缆行业生产模式</w:t>
      </w:r>
      <w:r>
        <w:rPr>
          <w:rFonts w:hint="eastAsia"/>
        </w:rPr>
        <w:br/>
      </w:r>
      <w:r>
        <w:rPr>
          <w:rFonts w:hint="eastAsia"/>
        </w:rPr>
        <w:t>　　图 49： 多模光纤电缆行业销售模式分析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cf819a9ae49d1" w:history="1">
        <w:r>
          <w:rPr>
            <w:rStyle w:val="Hyperlink"/>
          </w:rPr>
          <w:t>2026-2032年全球与中国多模光纤电缆行业发展研究及前景趋势预测报告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cf819a9ae49d1" w:history="1">
        <w:r>
          <w:rPr>
            <w:rStyle w:val="Hyperlink"/>
          </w:rPr>
          <w:t>https://www.20087.com/1/53/DuoMoGuangXianDianLanHangYeQianJing.html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热点：单模光缆和多模光缆、多模光纤电缆头、多模光缆和单模光缆型号上的区别、多模光纤电缆型号规格、多模光纤类型、光纤电缆多模和单模区别、多模光缆型号有哪些、多模光缆型号和规格、单模光缆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3781be0bf43d5" w:history="1">
      <w:r>
        <w:rPr>
          <w:rStyle w:val="Hyperlink"/>
        </w:rPr>
        <w:t>2026-2032年全球与中国多模光纤电缆行业发展研究及前景趋势预测报告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uoMoGuangXianDianLanHangYeQianJing.html" TargetMode="External" Id="R2f6cf819a9ae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uoMoGuangXianDianLanHangYeQianJing.html" TargetMode="External" Id="R1b83781be0bf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2026-02-07T02:35:37Z</dcterms:created>
  <dcterms:modified xsi:type="dcterms:W3CDTF">2026-02-07T03:35:37Z</dcterms:modified>
  <dc:subject>2026-2032年全球与中国多模光纤电缆行业发展研究及前景趋势预测报告</dc:subject>
  <dc:title>2026-2032年全球与中国多模光纤电缆行业发展研究及前景趋势预测报告</dc:title>
  <cp:keywords>2026-2032年全球与中国多模光纤电缆行业发展研究及前景趋势预测报告</cp:keywords>
  <dc:description>2026-2032年全球与中国多模光纤电缆行业发展研究及前景趋势预测报告</dc:description>
</cp:coreProperties>
</file>