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5aa9406a4467" w:history="1">
              <w:r>
                <w:rPr>
                  <w:rStyle w:val="Hyperlink"/>
                </w:rPr>
                <w:t>2025年中国工业机器人市场现状调研与发展前景预测分析报告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5aa9406a4467" w:history="1">
              <w:r>
                <w:rPr>
                  <w:rStyle w:val="Hyperlink"/>
                </w:rPr>
                <w:t>2025年中国工业机器人市场现状调研与发展前景预测分析报告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a5aa9406a4467" w:history="1">
                <w:r>
                  <w:rPr>
                    <w:rStyle w:val="Hyperlink"/>
                  </w:rPr>
                  <w:t>https://www.20087.com/M_JiXieJiDian/31/GongYeJiQiRenShiChangXuQiuFenXiYuFaZhanQuShiYuCe.html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智能制造的关键装备，近年来在全球范围内得到了迅猛发展。随着传感器、人工智能和机器人技术的进步，工业机器人的灵活性、智能化和协作性不断提高，能够完成更复杂和精细的操作任务，广泛应用于汽车制造、电子装配、食品加工等行业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人机协作和自适应学习。人机协作体现在开发更加安全、灵活的协作机器人，与人类工人并肩工作，提高生产效率和工作安全性。自适应学习则意味着机器人将具备更强的学习能力，能够根据环境变化和任务需求，自动调整工作流程和操作策略，实现更加智能化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a5aa9406a4467" w:history="1">
        <w:r>
          <w:rPr>
            <w:rStyle w:val="Hyperlink"/>
          </w:rPr>
          <w:t>2025年中国工业机器人市场现状调研与发展前景预测分析报告</w:t>
        </w:r>
      </w:hyperlink>
      <w:r>
        <w:rPr>
          <w:rFonts w:hint="eastAsia"/>
        </w:rPr>
        <w:t>》通过详实的数据分析，全面解析了工业机器人行业的市场规模、需求动态及价格趋势，深入探讨了工业机器人产业链上下游的协同关系与竞争格局变化。报告对工业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机器人行业的未来发展方向，并针对潜在风险提出了切实可行的应对策略。报告为工业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一、拟人化</w:t>
      </w:r>
      <w:r>
        <w:rPr>
          <w:rFonts w:hint="eastAsia"/>
        </w:rPr>
        <w:br/>
      </w:r>
      <w:r>
        <w:rPr>
          <w:rFonts w:hint="eastAsia"/>
        </w:rPr>
        <w:t>　　　　二、通用性</w:t>
      </w:r>
      <w:r>
        <w:rPr>
          <w:rFonts w:hint="eastAsia"/>
        </w:rPr>
        <w:br/>
      </w:r>
      <w:r>
        <w:rPr>
          <w:rFonts w:hint="eastAsia"/>
        </w:rPr>
        <w:t>　　　　三、涉及的学科相当广泛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一、汽车行业工业机器人</w:t>
      </w:r>
      <w:r>
        <w:rPr>
          <w:rFonts w:hint="eastAsia"/>
        </w:rPr>
        <w:br/>
      </w:r>
      <w:r>
        <w:rPr>
          <w:rFonts w:hint="eastAsia"/>
        </w:rPr>
        <w:t>　　　　二、食品行业工业机器人</w:t>
      </w:r>
      <w:r>
        <w:rPr>
          <w:rFonts w:hint="eastAsia"/>
        </w:rPr>
        <w:br/>
      </w:r>
      <w:r>
        <w:rPr>
          <w:rFonts w:hint="eastAsia"/>
        </w:rPr>
        <w:t>　　　　三、电子行业工业机器人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一、全球最大的工业机器人消费国</w:t>
      </w:r>
      <w:r>
        <w:rPr>
          <w:rFonts w:hint="eastAsia"/>
        </w:rPr>
        <w:br/>
      </w:r>
      <w:r>
        <w:rPr>
          <w:rFonts w:hint="eastAsia"/>
        </w:rPr>
        <w:t>　　　　二、技术与国际同行比差距明显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一、2025年或成为全球最大的机器人市场</w:t>
      </w:r>
      <w:r>
        <w:rPr>
          <w:rFonts w:hint="eastAsia"/>
        </w:rPr>
        <w:br/>
      </w:r>
      <w:r>
        <w:rPr>
          <w:rFonts w:hint="eastAsia"/>
        </w:rPr>
        <w:t>　　　　二、在药品和化妆品行业和塑料行业投资潜力巨大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2025年工业机器人行业全球经济环境分析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2024-2025年工业机器人行业国内宏观经济环境分析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2025年工业机器人行业国内政策环境分析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2025年工业机器人行业国内社会环境分析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2025年工业机器人行业国内技术环境分析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一、国内工业机器人技术发展现状</w:t>
      </w:r>
      <w:r>
        <w:rPr>
          <w:rFonts w:hint="eastAsia"/>
        </w:rPr>
        <w:br/>
      </w:r>
      <w:r>
        <w:rPr>
          <w:rFonts w:hint="eastAsia"/>
        </w:rPr>
        <w:t>　　　　二、国内工业机器人技术发展趋势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工业机器人行业发展情况分析及预测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工业机器人产能分析及预测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一、2020-2025年工业机器人产能分析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二、2025-2031年工业机器人产能预测</w:t>
      </w:r>
      <w:r>
        <w:rPr>
          <w:rFonts w:hint="eastAsia"/>
        </w:rPr>
        <w:br/>
      </w:r>
      <w:r>
        <w:rPr>
          <w:rFonts w:hint="eastAsia"/>
        </w:rPr>
        <w:t>　　第二节 工业机器人产量分析及预测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二、2025-2031年工业机器人产量预测</w:t>
      </w:r>
      <w:r>
        <w:rPr>
          <w:rFonts w:hint="eastAsia"/>
        </w:rPr>
        <w:br/>
      </w:r>
      <w:r>
        <w:rPr>
          <w:rFonts w:hint="eastAsia"/>
        </w:rPr>
        <w:t>　　第三节 工业机器人销量分析及预测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一、2020-2025年工业机器人销量分析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二、2025-2031年工业机器人销量预测</w:t>
      </w:r>
      <w:r>
        <w:rPr>
          <w:rFonts w:hint="eastAsia"/>
        </w:rPr>
        <w:br/>
      </w:r>
      <w:r>
        <w:rPr>
          <w:rFonts w:hint="eastAsia"/>
        </w:rPr>
        <w:t>　　第四节 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二、2025-2031年工业机器人市场需求预测</w:t>
      </w:r>
      <w:r>
        <w:rPr>
          <w:rFonts w:hint="eastAsia"/>
        </w:rPr>
        <w:br/>
      </w:r>
      <w:r>
        <w:rPr>
          <w:rFonts w:hint="eastAsia"/>
        </w:rPr>
        <w:t>　　第五节 工业机器人进出口情况分析及预测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1、2020-2025年工业机器人进出口量</w:t>
      </w:r>
      <w:r>
        <w:rPr>
          <w:rFonts w:hint="eastAsia"/>
        </w:rPr>
        <w:br/>
      </w:r>
      <w:r>
        <w:rPr>
          <w:rFonts w:hint="eastAsia"/>
        </w:rPr>
        <w:t>　　　　　　2、2020-2025年工业机器人进出口额</w:t>
      </w:r>
      <w:r>
        <w:rPr>
          <w:rFonts w:hint="eastAsia"/>
        </w:rPr>
        <w:br/>
      </w:r>
      <w:r>
        <w:rPr>
          <w:rFonts w:hint="eastAsia"/>
        </w:rPr>
        <w:t>　　　　　　3、2020-2025年工业机器人进出口价格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4、2020-2025年工业机器人进出口市场</w:t>
      </w:r>
      <w:r>
        <w:rPr>
          <w:rFonts w:hint="eastAsia"/>
        </w:rPr>
        <w:br/>
      </w:r>
      <w:r>
        <w:rPr>
          <w:rFonts w:hint="eastAsia"/>
        </w:rPr>
        <w:t>　　　　二、2025-2031年工业机器人进出口情况预测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1、2025-2031年工业机器人进出口量预测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2、2025-2031年工业机器人进出口额预测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3、2025-2031年工业机器人进出口价格预测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4、2025-2031年工业机器人进出口市场预测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2020-2025年工业机器人行业规模分析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2020-2025年工业机器人行业企业规模分析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2020-2025年工业机器人行业从业人数规模分析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2020-2025年工业机器人行业产值规模分析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2020-2025年工业机器人行业市场规模分析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2020-2025年工业机器人行业资产规模分析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2020-2025年工业机器人行业投资规模分析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二、2020-2025年工业机器人行业销售利润率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三、2020-2025年工业机器人行业总资产利润率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四、2020-2025年工业机器人行业净资产利润率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五、2020-2025年工业机器人行业产值利税率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二、2020-2025年工业机器人行业净资产收益率分析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三、2020-2025年工业机器人行业存货周转率分析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四、2020-2025年工业机器人行业总资产周转率分析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五、2020-2025年工业机器人行业应收账款周转率分析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2020-2025年我国工业机器人行业成长性分析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二、2020-2025年工业机器人行业总资产增长分析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三、2020-2025年工业机器人行业固定资产增长分析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四、2020-2025年工业机器人行业净资产增长分析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五、2020-2025年工业机器人行业利润增长分析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2020-2025年我国工业机器人行业主营业务结构分析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一、2020-2025年我国工业机器人行业收入结构分析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二、2020-2025年我国工业机器人行业成本结构分析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三、2020-2025年我国工业机器人行业费用结构分析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1、2020-2025年我国工业机器人行业生产费用分析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2、2020-2025年我国工业机器人行业销售费用分析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3、2020-2025年我国工业机器人行业管理费用分析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4、2020-2025年我国工业机器人行业财务费用分析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工业机器人行业产业链概述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一、上游核心零部件现状及趋势</w:t>
      </w:r>
      <w:r>
        <w:rPr>
          <w:rFonts w:hint="eastAsia"/>
        </w:rPr>
        <w:br/>
      </w:r>
      <w:r>
        <w:rPr>
          <w:rFonts w:hint="eastAsia"/>
        </w:rPr>
        <w:t>　　　　二、中游设备制造商现状及趋势</w:t>
      </w:r>
      <w:r>
        <w:rPr>
          <w:rFonts w:hint="eastAsia"/>
        </w:rPr>
        <w:br/>
      </w:r>
      <w:r>
        <w:rPr>
          <w:rFonts w:hint="eastAsia"/>
        </w:rPr>
        <w:t>　　　　三、下游行业应用商现状及趋势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工业机器人行业细分市场结构分析</w:t>
      </w:r>
      <w:r>
        <w:rPr>
          <w:rFonts w:hint="eastAsia"/>
        </w:rPr>
        <w:br/>
      </w:r>
      <w:r>
        <w:rPr>
          <w:rFonts w:hint="eastAsia"/>
        </w:rPr>
        <w:t>　　第二节 工业机器人行业细分市场发展现状及趋势分析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一、汽车细分市场发展现状及趋势分析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二、电子细分市场发展现状及趋势分析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2020-2025年工业机器人行业热点透视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　　一、《智能制造装备产业“十四五”发展规划》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三、《关于推进工业机器人产业发展的指导意见》</w:t>
      </w:r>
      <w:r>
        <w:rPr>
          <w:rFonts w:hint="eastAsia"/>
        </w:rPr>
        <w:br/>
      </w:r>
      <w:r>
        <w:rPr>
          <w:rFonts w:hint="eastAsia"/>
        </w:rPr>
        <w:t>　　第二节 热点一：核心技术的缺失</w:t>
      </w:r>
      <w:r>
        <w:rPr>
          <w:rFonts w:hint="eastAsia"/>
        </w:rPr>
        <w:br/>
      </w:r>
      <w:r>
        <w:rPr>
          <w:rFonts w:hint="eastAsia"/>
        </w:rPr>
        <w:t>　　第三节 热点二：智能制造业的发展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2020-2025年工业机器人行业区域发展</w:t>
      </w:r>
      <w:r>
        <w:rPr>
          <w:rFonts w:hint="eastAsia"/>
        </w:rPr>
        <w:br/>
      </w:r>
      <w:r>
        <w:rPr>
          <w:rFonts w:hint="eastAsia"/>
        </w:rPr>
        <w:t>　　第一节 工业机器人行业区域布局情况分析</w:t>
      </w:r>
      <w:r>
        <w:rPr>
          <w:rFonts w:hint="eastAsia"/>
        </w:rPr>
        <w:br/>
      </w:r>
      <w:r>
        <w:rPr>
          <w:rFonts w:hint="eastAsia"/>
        </w:rPr>
        <w:t>　　第二节 工业机器人行业区域发展概况</w:t>
      </w:r>
      <w:r>
        <w:rPr>
          <w:rFonts w:hint="eastAsia"/>
        </w:rPr>
        <w:br/>
      </w:r>
      <w:r>
        <w:rPr>
          <w:rFonts w:hint="eastAsia"/>
        </w:rPr>
        <w:t>　　第三节 工业机器人行业区域发展分析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7、西北地区工业机器人行业发展预测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1、西南地区工业机器人行业企业规模分析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2、西南地区工业机器人行业从业人员规模分析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3、西南地区工业机器人行业资产规模分析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6、西南地区工业机器人行业产值分析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7、西南地区工业机器人行业发展预测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我国工业机器人全球竞争SWOT分析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利迅达机器人系统有限公司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巨轮股份有限公司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兴信喷涂机电设备（北京）有限公司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济南山川机器人工程公司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2025-2031年工业机器人行业前景展望与趋势预测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2025-2031年国内工业机器人行业整体发展态势分析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2025-2031年国内工业机器人行业细分市场发展趋势分析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2025-2031年国内工业机器人行业关键财务数据预测分析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一、2025-2031年国内工业机器人行业盈利能力预测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二、2025-2031年国内工业机器人行业偿债能力预测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三、2025-2031年国内工业机器人产品投资收益率预测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四、2025-2031年国内工业机器人行业运营能力预测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一、国内强劲的经济增长对工业机器人行业的支撑因素分析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二、下游行业的需求对工业机器人行业的推动因素分析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三、工业机器人产品相关产业的发展对工业机器人行业的带动因素分析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2025-2031年国内工业机器人行业投资热点及未来投资方向分析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1、2025-2031年工业机器人行业活力系数比较及分析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2、2025-2031年工业机器人行业投资收益率比较及分析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3、2025-2031年工业机器人行业投资效益评估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二、2025-2031年工业机器人产业发展的空白点分析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2025-2031年工业机器人行业经营风险与应对策略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2025-2031年工业机器人行业财务风险与应对策略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2025-2031年工业机器人行业其他风险与应对策略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2025-2031年工业机器人行业投资指导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2025-2031年工业机器人子行业研究结论及建议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中.智.林.：工业机器人行业发展建议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工业机器人行业产品分类</w:t>
      </w:r>
      <w:r>
        <w:rPr>
          <w:rFonts w:hint="eastAsia"/>
        </w:rPr>
        <w:br/>
      </w:r>
      <w:r>
        <w:rPr>
          <w:rFonts w:hint="eastAsia"/>
        </w:rPr>
        <w:t>　　图表 2020-2025年全球工业机器人行业市场规模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2020-2025年工业机器人行业负债总计</w:t>
      </w:r>
      <w:r>
        <w:rPr>
          <w:rFonts w:hint="eastAsia"/>
        </w:rPr>
        <w:br/>
      </w:r>
      <w:r>
        <w:rPr>
          <w:rFonts w:hint="eastAsia"/>
        </w:rPr>
        <w:t>　　图表 2025-2031年工业机器人行业竞争力预测</w:t>
      </w:r>
      <w:r>
        <w:rPr>
          <w:rFonts w:hint="eastAsia"/>
        </w:rPr>
        <w:br/>
      </w:r>
      <w:r>
        <w:rPr>
          <w:rFonts w:hint="eastAsia"/>
        </w:rPr>
        <w:t>　　图表 2025-2031年工业机器人市场价格走势预测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5aa9406a4467" w:history="1">
        <w:r>
          <w:rPr>
            <w:rStyle w:val="Hyperlink"/>
          </w:rPr>
          <w:t>2025年中国工业机器人市场现状调研与发展前景预测分析报告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a5aa9406a4467" w:history="1">
        <w:r>
          <w:rPr>
            <w:rStyle w:val="Hyperlink"/>
          </w:rPr>
          <w:t>https://www.20087.com/M_JiXieJiDian/31/GongYeJiQiRenShiChangXuQiuFenXiYuFaZhanQuShiYuCe.html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7f857a8e40e2" w:history="1">
      <w:r>
        <w:rPr>
          <w:rStyle w:val="Hyperlink"/>
        </w:rPr>
        <w:t>2025年中国工业机器人市场现状调研与发展前景预测分析报告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GongYeJiQiRenShiChangXuQiuFenXiYuFaZhanQuShiYuCe.html" TargetMode="External" Id="Rcc9a5aa9406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GongYeJiQiRenShiChangXuQiuFenXiYuFaZhanQuShiYuCe.html" TargetMode="External" Id="R3bc57f857a8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2025-02-24T23:34:00Z</dcterms:created>
  <dcterms:modified xsi:type="dcterms:W3CDTF">2025-02-25T00:34:00Z</dcterms:modified>
  <dc:subject>2025年中国工业机器人市场现状调研与发展前景预测分析报告</dc:subject>
  <dc:title>2025年中国工业机器人市场现状调研与发展前景预测分析报告</dc:title>
  <cp:keywords>2025年中国工业机器人市场现状调研与发展前景预测分析报告</cp:keywords>
  <dc:description>2025年中国工业机器人市场现状调研与发展前景预测分析报告</dc:description>
</cp:coreProperties>
</file>