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557089f1454637" w:history="1">
              <w:r>
                <w:rPr>
                  <w:rStyle w:val="Hyperlink"/>
                </w:rPr>
                <w:t>2025-2031年中国弱电材料市场调查研究与前景趋势分析报告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557089f1454637" w:history="1">
              <w:r>
                <w:rPr>
                  <w:rStyle w:val="Hyperlink"/>
                </w:rPr>
                <w:t>2025-2031年中国弱电材料市场调查研究与前景趋势分析报告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5357931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557089f1454637" w:history="1">
                <w:r>
                  <w:rPr>
                    <w:rStyle w:val="Hyperlink"/>
                  </w:rPr>
                  <w:t>https://www.20087.com/1/93/RuoDianCaiLiaoHangYeQianJingQuShi.html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弱电材料是构建信息通信系统、安防监控、智能家居、楼宇自动化等低电压电子系统的基础元件，涵盖线缆、接插件、交换机、控制器、传感器等多种类型。随着信息化、智能化建筑的普及，弱电系统的集成化程度不断提高，对相关材料的传输速率、抗干扰能力、安装便捷性和环境适应性提出了更高要求。目前，主流产品已从早期的普通五类线发展到超五类、六类甚至光纤布线系统，支持千兆乃至万兆网络传输。然而，行业内仍存在品牌混杂、标准执行不到位、施工质量参差不齐等问题，影响系统整体性能与后期运维效率。</w:t>
      </w:r>
      <w:r>
        <w:rPr>
          <w:rFonts w:hint="eastAsia"/>
        </w:rPr>
        <w:br/>
      </w:r>
      <w:r>
        <w:rPr>
          <w:rFonts w:hint="eastAsia"/>
        </w:rPr>
        <w:t>　　未来，弱电材料的发展将朝着高速率、低延迟、智能化与标准化方向演进。随着5G、Wi-Fi 6、物联网等技术的广泛应用，对布线系统带宽和稳定性的需求将持续升级，推动新型屏蔽电缆、高速连接器及光纤接入设备的普及。同时，模块化设计、即插即用接口、智能识别标签等新技术的应用，将提升安装效率和后期管理便捷性。此外，随着智能建筑和智慧城市项目的推进，弱电材料将更多地融入整体系统架构，与软件平台实现联动，形成完整的智能生态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557089f1454637" w:history="1">
        <w:r>
          <w:rPr>
            <w:rStyle w:val="Hyperlink"/>
          </w:rPr>
          <w:t>2025-2031年中国弱电材料市场调查研究与前景趋势分析报告</w:t>
        </w:r>
      </w:hyperlink>
      <w:r>
        <w:rPr>
          <w:rFonts w:hint="eastAsia"/>
        </w:rPr>
        <w:t>》基于国家权威机构及相关协会的详实数据，结合一手调研资料，全面分析了弱电材料行业的发展环境、市场规模及未来预测。报告详细解读了弱电材料重点地区的市场表现、供需状况及价格趋势，并对弱电材料进出口情况进行了前景预测。同时，报告深入探讨了弱电材料技术现状与未来发展方向，重点分析了领先企业的经营表现及市场竞争力。通过SWOT分析，报告揭示了弱电材料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弱电材料行业概述</w:t>
      </w:r>
      <w:r>
        <w:rPr>
          <w:rFonts w:hint="eastAsia"/>
        </w:rPr>
        <w:br/>
      </w:r>
      <w:r>
        <w:rPr>
          <w:rFonts w:hint="eastAsia"/>
        </w:rPr>
        <w:t>　　第一节 弱电材料定义与分类</w:t>
      </w:r>
      <w:r>
        <w:rPr>
          <w:rFonts w:hint="eastAsia"/>
        </w:rPr>
        <w:br/>
      </w:r>
      <w:r>
        <w:rPr>
          <w:rFonts w:hint="eastAsia"/>
        </w:rPr>
        <w:t>　　第二节 弱电材料应用领域</w:t>
      </w:r>
      <w:r>
        <w:rPr>
          <w:rFonts w:hint="eastAsia"/>
        </w:rPr>
        <w:br/>
      </w:r>
      <w:r>
        <w:rPr>
          <w:rFonts w:hint="eastAsia"/>
        </w:rPr>
        <w:t>　　第三节 弱电材料行业经济指标分析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弱电材料产业链及经营模式分析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三、弱电材料销售模式及销售渠道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全球弱电材料市场发展综述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2019-2024年全球弱电材料市场规模与趋势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主要国家与地区弱电材料市场分析</w:t>
      </w:r>
      <w:r>
        <w:rPr>
          <w:rFonts w:hint="eastAsia"/>
        </w:rPr>
        <w:br/>
      </w:r>
      <w:r>
        <w:rPr>
          <w:rFonts w:hint="eastAsia"/>
        </w:rPr>
        <w:t>　　第三节 2025-2031年全球弱电材料行业发展趋势与前景预测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中国弱电材料行业市场分析</w:t>
      </w:r>
      <w:r>
        <w:rPr>
          <w:rFonts w:hint="eastAsia"/>
        </w:rPr>
        <w:br/>
      </w:r>
      <w:r>
        <w:rPr>
          <w:rFonts w:hint="eastAsia"/>
        </w:rPr>
        <w:t>　　第一节 2024-2025年弱电材料产能与投资动态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一、国内弱电材料产能及利用情况</w:t>
      </w:r>
      <w:r>
        <w:rPr>
          <w:rFonts w:hint="eastAsia"/>
        </w:rPr>
        <w:br/>
      </w:r>
      <w:r>
        <w:rPr>
          <w:rFonts w:hint="eastAsia"/>
        </w:rPr>
        <w:t>　　　　二、弱电材料产能扩张与投资动态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2025-2031年弱电材料行业产量统计与趋势预测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一、2019-2024年弱电材料行业产量数据统计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1、2019-2024年弱电材料产量及增长趋势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2、2019-2024年弱电材料细分产品产量及份额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二、影响弱电材料产量的关键因素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三、2025-2031年弱电材料产量预测</w:t>
      </w:r>
      <w:r>
        <w:rPr>
          <w:rFonts w:hint="eastAsia"/>
        </w:rPr>
        <w:br/>
      </w:r>
      <w:r>
        <w:rPr>
          <w:rFonts w:hint="eastAsia"/>
        </w:rPr>
        <w:t>　　第三节 2025-2031年弱电材料市场需求与销售分析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一、2024-2025年弱电材料行业需求现状</w:t>
      </w:r>
      <w:r>
        <w:rPr>
          <w:rFonts w:hint="eastAsia"/>
        </w:rPr>
        <w:br/>
      </w:r>
      <w:r>
        <w:rPr>
          <w:rFonts w:hint="eastAsia"/>
        </w:rPr>
        <w:t>　　　　二、弱电材料客户群体与需求特点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三、2019-2024年弱电材料行业销售规模分析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四、2025-2031年弱电材料市场增长潜力与规模预测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中国弱电材料细分市场与下游应用领域分析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弱电材料细分市场分析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一、2024-2025年弱电材料主要细分产品市场现状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弱电材料下游应用与客户群体分析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一、2024-2025年弱电材料各应用领域市场现状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2024-2025年弱电材料行业技术发展现状及趋势分析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弱电材料行业技术发展现状分析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国内外弱电材料行业技术差异与原因</w:t>
      </w:r>
      <w:r>
        <w:rPr>
          <w:rFonts w:hint="eastAsia"/>
        </w:rPr>
        <w:br/>
      </w:r>
      <w:r>
        <w:rPr>
          <w:rFonts w:hint="eastAsia"/>
        </w:rPr>
        <w:t>　　第三节 弱电材料行业技术发展方向、趋势预测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提升弱电材料行业技术能力策略建议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弱电材料价格机制与竞争策略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一、2019-2024年弱电材料市场价格走势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弱电材料定价策略与方法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2025-2031年弱电材料价格竞争态势与趋势预测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中国弱电材料行业重点区域市场研究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2024-2025年重点区域弱电材料市场发展概况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二、2019-2024年弱电材料市场需求规模情况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三、2025-2031年弱电材料行业发展潜力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二、2019-2024年弱电材料市场需求规模情况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三、2025-2031年弱电材料行业发展潜力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二、2019-2024年弱电材料市场需求规模情况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三、2025-2031年弱电材料行业发展潜力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二、2019-2024年弱电材料市场需求规模情况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三、2025-2031年弱电材料行业发展潜力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二、2019-2024年弱电材料市场需求规模情况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三、2025-2031年弱电材料行业发展潜力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2019-2024年中国弱电材料行业进出口情况分析</w:t>
      </w:r>
      <w:r>
        <w:rPr>
          <w:rFonts w:hint="eastAsia"/>
        </w:rPr>
        <w:br/>
      </w:r>
      <w:r>
        <w:rPr>
          <w:rFonts w:hint="eastAsia"/>
        </w:rPr>
        <w:t>　　第一节 弱电材料行业进口情况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一、2019-2024年弱电材料进口规模及增长情况</w:t>
      </w:r>
      <w:r>
        <w:rPr>
          <w:rFonts w:hint="eastAsia"/>
        </w:rPr>
        <w:br/>
      </w:r>
      <w:r>
        <w:rPr>
          <w:rFonts w:hint="eastAsia"/>
        </w:rPr>
        <w:t>　　　　二、弱电材料主要进口来源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弱电材料行业出口情况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一、2019-2024年弱电材料出口规模及增长情况</w:t>
      </w:r>
      <w:r>
        <w:rPr>
          <w:rFonts w:hint="eastAsia"/>
        </w:rPr>
        <w:br/>
      </w:r>
      <w:r>
        <w:rPr>
          <w:rFonts w:hint="eastAsia"/>
        </w:rPr>
        <w:t>　　　　二、弱电材料主要出口目的地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2019-2024年中国弱电材料行业总体发展与财务状况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2019-2024年中国弱电材料行业规模情况</w:t>
      </w:r>
      <w:r>
        <w:rPr>
          <w:rFonts w:hint="eastAsia"/>
        </w:rPr>
        <w:br/>
      </w:r>
      <w:r>
        <w:rPr>
          <w:rFonts w:hint="eastAsia"/>
        </w:rPr>
        <w:t>　　　　一、弱电材料行业企业数量规模</w:t>
      </w:r>
      <w:r>
        <w:rPr>
          <w:rFonts w:hint="eastAsia"/>
        </w:rPr>
        <w:br/>
      </w:r>
      <w:r>
        <w:rPr>
          <w:rFonts w:hint="eastAsia"/>
        </w:rPr>
        <w:t>　　　　二、弱电材料行业从业人员规模</w:t>
      </w:r>
      <w:r>
        <w:rPr>
          <w:rFonts w:hint="eastAsia"/>
        </w:rPr>
        <w:br/>
      </w:r>
      <w:r>
        <w:rPr>
          <w:rFonts w:hint="eastAsia"/>
        </w:rPr>
        <w:t>　　　　三、弱电材料行业市场敏感性分析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2019-2024年中国弱电材料行业财务能力分析</w:t>
      </w:r>
      <w:r>
        <w:rPr>
          <w:rFonts w:hint="eastAsia"/>
        </w:rPr>
        <w:br/>
      </w:r>
      <w:r>
        <w:rPr>
          <w:rFonts w:hint="eastAsia"/>
        </w:rPr>
        <w:t>　　　　一、弱电材料行业盈利能力</w:t>
      </w:r>
      <w:r>
        <w:rPr>
          <w:rFonts w:hint="eastAsia"/>
        </w:rPr>
        <w:br/>
      </w:r>
      <w:r>
        <w:rPr>
          <w:rFonts w:hint="eastAsia"/>
        </w:rPr>
        <w:t>　　　　二、弱电材料行业偿债能力</w:t>
      </w:r>
      <w:r>
        <w:rPr>
          <w:rFonts w:hint="eastAsia"/>
        </w:rPr>
        <w:br/>
      </w:r>
      <w:r>
        <w:rPr>
          <w:rFonts w:hint="eastAsia"/>
        </w:rPr>
        <w:t>　　　　三、弱电材料行业营运能力</w:t>
      </w:r>
      <w:r>
        <w:rPr>
          <w:rFonts w:hint="eastAsia"/>
        </w:rPr>
        <w:br/>
      </w:r>
      <w:r>
        <w:rPr>
          <w:rFonts w:hint="eastAsia"/>
        </w:rPr>
        <w:t>　　　　四、弱电材料行业发展能力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弱电材料行业重点企业调研分析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二、企业弱电材料业务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二、企业弱电材料业务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二、企业弱电材料业务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二、企业弱电材料业务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二、企业弱电材料业务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二、企业弱电材料业务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中国弱电材料行业竞争格局分析</w:t>
      </w:r>
      <w:r>
        <w:rPr>
          <w:rFonts w:hint="eastAsia"/>
        </w:rPr>
        <w:br/>
      </w:r>
      <w:r>
        <w:rPr>
          <w:rFonts w:hint="eastAsia"/>
        </w:rPr>
        <w:t>　　第一节 弱电材料行业竞争格局总览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2024-2025年弱电材料行业竞争力分析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2019-2024年弱电材料行业企业并购活动分析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2024-2025年弱电材料行业会展与招投标活动分析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一、弱电材料行业会展活动及其市场影响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2025年中国弱电材料企业发展企业发展策略与建议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弱电材料销售模式与渠道策略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弱电材料品牌与市场推广策略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弱电材料研发投入与技术创新能力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弱电材料合作联盟与资源整合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中国弱电材料行业风险与对策</w:t>
      </w:r>
      <w:r>
        <w:rPr>
          <w:rFonts w:hint="eastAsia"/>
        </w:rPr>
        <w:br/>
      </w:r>
      <w:r>
        <w:rPr>
          <w:rFonts w:hint="eastAsia"/>
        </w:rPr>
        <w:t>　　第一节 弱电材料行业SWOT分析</w:t>
      </w:r>
      <w:r>
        <w:rPr>
          <w:rFonts w:hint="eastAsia"/>
        </w:rPr>
        <w:br/>
      </w:r>
      <w:r>
        <w:rPr>
          <w:rFonts w:hint="eastAsia"/>
        </w:rPr>
        <w:t>　　　　一、弱电材料行业优势</w:t>
      </w:r>
      <w:r>
        <w:rPr>
          <w:rFonts w:hint="eastAsia"/>
        </w:rPr>
        <w:br/>
      </w:r>
      <w:r>
        <w:rPr>
          <w:rFonts w:hint="eastAsia"/>
        </w:rPr>
        <w:t>　　　　二、弱电材料行业劣势</w:t>
      </w:r>
      <w:r>
        <w:rPr>
          <w:rFonts w:hint="eastAsia"/>
        </w:rPr>
        <w:br/>
      </w:r>
      <w:r>
        <w:rPr>
          <w:rFonts w:hint="eastAsia"/>
        </w:rPr>
        <w:t>　　　　三、弱电材料市场机会</w:t>
      </w:r>
      <w:r>
        <w:rPr>
          <w:rFonts w:hint="eastAsia"/>
        </w:rPr>
        <w:br/>
      </w:r>
      <w:r>
        <w:rPr>
          <w:rFonts w:hint="eastAsia"/>
        </w:rPr>
        <w:t>　　　　四、弱电材料市场威胁</w:t>
      </w:r>
      <w:r>
        <w:rPr>
          <w:rFonts w:hint="eastAsia"/>
        </w:rPr>
        <w:br/>
      </w:r>
      <w:r>
        <w:rPr>
          <w:rFonts w:hint="eastAsia"/>
        </w:rPr>
        <w:t>　　第二节 弱电材料行业风险及对策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2025-2031年中国弱电材料行业前景与发展趋势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2024-2025年弱电材料行业发展环境分析</w:t>
      </w:r>
      <w:r>
        <w:rPr>
          <w:rFonts w:hint="eastAsia"/>
        </w:rPr>
        <w:br/>
      </w:r>
      <w:r>
        <w:rPr>
          <w:rFonts w:hint="eastAsia"/>
        </w:rPr>
        <w:t>　　　　一、弱电材料行业主管部门与监管体制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二、弱电材料行业主要法律法规及政策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三、弱电材料行业标准与质量监管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2025-2031年弱电材料行业发展趋势与方向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2025-2031年弱电材料行业发展潜力与机遇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弱电材料行业研究结论与建议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[^中^智^林^]弱电材料行业发展建议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2019-2024年中国弱电材料市场规模及增长情况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2019-2024年中国弱电材料行业产量及增长趋势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2025-2031年中国弱电材料行业产量预测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2019-2024年中国弱电材料行业市场需求及增长情况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2025-2031年中国弱电材料行业市场需求预测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2019-2024年中国弱电材料行业利润及增长情况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**地区弱电材料市场规模及增长情况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**地区弱电材料行业市场需求情况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**地区弱电材料市场规模及增长情况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**地区弱电材料行业市场需求情况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2019-2024年中国弱电材料行业进口量及增速统计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2019-2024年中国弱电材料行业出口量及增速统计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弱电材料重点企业经营情况分析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2025年弱电材料市场前景分析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2025-2031年中国弱电材料市场需求预测</w:t>
      </w:r>
      <w:r>
        <w:rPr>
          <w:rFonts w:hint="eastAsia"/>
        </w:rPr>
        <w:br/>
      </w:r>
      <w:r>
        <w:rPr>
          <w:rFonts w:hint="eastAsia"/>
        </w:rPr>
        <w:t>　　图表 2025年弱电材料发展趋势预测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557089f1454637" w:history="1">
        <w:r>
          <w:rPr>
            <w:rStyle w:val="Hyperlink"/>
          </w:rPr>
          <w:t>2025-2031年中国弱电材料市场调查研究与前景趋势分析报告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5357931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557089f1454637" w:history="1">
        <w:r>
          <w:rPr>
            <w:rStyle w:val="Hyperlink"/>
          </w:rPr>
          <w:t>https://www.20087.com/1/93/RuoDianCaiLiaoHangYeQianJingQuShi.html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a18515b9124750" w:history="1">
      <w:r>
        <w:rPr>
          <w:rStyle w:val="Hyperlink"/>
        </w:rPr>
        <w:t>2025-2031年中国弱电材料市场调查研究与前景趋势分析报告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3/RuoDianCaiLiaoHangYeQianJingQuShi.html" TargetMode="External" Id="R0c557089f14546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3/RuoDianCaiLiaoHangYeQianJingQuShi.html" TargetMode="External" Id="Rc3a18515b91247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2025-07-10T23:51:22Z</dcterms:created>
  <dcterms:modified xsi:type="dcterms:W3CDTF">2025-07-11T00:51:22Z</dcterms:modified>
  <dc:subject>2025-2031年中国弱电材料市场调查研究与前景趋势分析报告</dc:subject>
  <dc:title>2025-2031年中国弱电材料市场调查研究与前景趋势分析报告</dc:title>
  <cp:keywords>2025-2031年中国弱电材料市场调查研究与前景趋势分析报告</cp:keywords>
  <dc:description>2025-2031年中国弱电材料市场调查研究与前景趋势分析报告</dc:description>
</cp:coreProperties>
</file>