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bcfc73dfa4e11" w:history="1">
              <w:r>
                <w:rPr>
                  <w:rStyle w:val="Hyperlink"/>
                </w:rPr>
                <w:t>中国立式数显电子拉力机行业发展研究与市场前景分析报告（2025年版）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bcfc73dfa4e11" w:history="1">
              <w:r>
                <w:rPr>
                  <w:rStyle w:val="Hyperlink"/>
                </w:rPr>
                <w:t>中国立式数显电子拉力机行业发展研究与市场前景分析报告（2025年版）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bcfc73dfa4e11" w:history="1">
                <w:r>
                  <w:rPr>
                    <w:rStyle w:val="Hyperlink"/>
                  </w:rPr>
                  <w:t>https://www.20087.com/1/23/LiShiShuXianDianZiLaLiJiYanJiu.html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数显电子拉力机是一种用于材料力学性能测试的精密设备，广泛应用于科研机构、质检部门和制造业。目前，立式数显电子拉力机的技术水平不断提高，数字化测量系统和软件平台的引入，实现了测试数据的实时显示和自动分析，大大提升了测试效率和数据可靠性。同时，模块化设计和标准化接口的采用，使得设备的维护和升级更加便捷。</w:t>
      </w:r>
      <w:r>
        <w:rPr>
          <w:rFonts w:hint="eastAsia"/>
        </w:rPr>
        <w:br/>
      </w:r>
      <w:r>
        <w:rPr>
          <w:rFonts w:hint="eastAsia"/>
        </w:rPr>
        <w:t>　　未来，立式数显电子拉力机将朝着更高精度、更宽测试范围和更强智能化的方向发展。高精度将通过采用更先进的传感器和信号处理技术，实现微小力值的精确测量。宽测试范围则体现在设备能适应从极软到极硬材料的测试需求，覆盖更广的载荷区间。智能化将通过集成机器学习算法，自动识别测试模式和异常数据，提供更深入的材料性能分析。此外，远程监控和云服务的接入，将使得设备管理更加灵活高效，满足全球化协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bcfc73dfa4e11" w:history="1">
        <w:r>
          <w:rPr>
            <w:rStyle w:val="Hyperlink"/>
          </w:rPr>
          <w:t>中国立式数显电子拉力机行业发展研究与市场前景分析报告（2025年版）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立式数显电子拉力机行业发展环境、产业链结构、市场供需状况及价格变化，重点研究了立式数显电子拉力机行业内主要企业的经营现状。报告对立式数显电子拉力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立式数显电子拉力机行业概述</w:t>
      </w:r>
      <w:r>
        <w:rPr>
          <w:rFonts w:hint="eastAsia"/>
        </w:rPr>
        <w:br/>
      </w:r>
      <w:r>
        <w:rPr>
          <w:rFonts w:hint="eastAsia"/>
        </w:rPr>
        <w:t>　　第一节 立式数显电子拉力机行业界定</w:t>
      </w:r>
      <w:r>
        <w:rPr>
          <w:rFonts w:hint="eastAsia"/>
        </w:rPr>
        <w:br/>
      </w:r>
      <w:r>
        <w:rPr>
          <w:rFonts w:hint="eastAsia"/>
        </w:rPr>
        <w:t>　　第二节 立式数显电子拉力机行业发展历程</w:t>
      </w:r>
      <w:r>
        <w:rPr>
          <w:rFonts w:hint="eastAsia"/>
        </w:rPr>
        <w:br/>
      </w:r>
      <w:r>
        <w:rPr>
          <w:rFonts w:hint="eastAsia"/>
        </w:rPr>
        <w:t>　　第三节 立式数显电子拉力机产业链分析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二、立式数显电子拉力机产业链模型分析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2024-2025年立式数显电子拉力机行业发展环境分析</w:t>
      </w:r>
      <w:r>
        <w:rPr>
          <w:rFonts w:hint="eastAsia"/>
        </w:rPr>
        <w:br/>
      </w:r>
      <w:r>
        <w:rPr>
          <w:rFonts w:hint="eastAsia"/>
        </w:rPr>
        <w:t>　　第一节 立式数显电子拉力机行业环境分析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立式数显电子拉力机行业相关政策、法规</w:t>
      </w:r>
      <w:r>
        <w:rPr>
          <w:rFonts w:hint="eastAsia"/>
        </w:rPr>
        <w:br/>
      </w:r>
      <w:r>
        <w:rPr>
          <w:rFonts w:hint="eastAsia"/>
        </w:rPr>
        <w:t>　　第三节 立式数显电子拉力机行业所进入的壁垒与周期性分析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中国立式数显电子拉力机行业产量情况分析预测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2019-2024年中国立式数显电子拉力机行业产量统计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2024年中国立式数显电子拉力机行业产量特点分析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2025-2031年中国立式数显电子拉力机行业产量预测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中国立式数显电子拉力机行业需求情况分析预测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2019-2024年中国立式数显电子拉力机需求情况分析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2025年中国立式数显电子拉力机行业需求特点分析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2019-2024年中国立式数显电子拉力机行业市场价格分析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2025-2031年中国立式数显电子拉力机行业市场需求预测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2024-2025年中国立式数显电子拉力机行业发展现状分析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中国立式数显电子拉力机行业发展现状</w:t>
      </w:r>
      <w:r>
        <w:rPr>
          <w:rFonts w:hint="eastAsia"/>
        </w:rPr>
        <w:br/>
      </w:r>
      <w:r>
        <w:rPr>
          <w:rFonts w:hint="eastAsia"/>
        </w:rPr>
        <w:t>　　　　一、立式数显电子拉力机行业品牌发展现状</w:t>
      </w:r>
      <w:r>
        <w:rPr>
          <w:rFonts w:hint="eastAsia"/>
        </w:rPr>
        <w:br/>
      </w:r>
      <w:r>
        <w:rPr>
          <w:rFonts w:hint="eastAsia"/>
        </w:rPr>
        <w:t>　　　　二、立式数显电子拉力机行业需求市场现状</w:t>
      </w:r>
      <w:r>
        <w:rPr>
          <w:rFonts w:hint="eastAsia"/>
        </w:rPr>
        <w:br/>
      </w:r>
      <w:r>
        <w:rPr>
          <w:rFonts w:hint="eastAsia"/>
        </w:rPr>
        <w:t>　　　　三、立式数显电子拉力机市场需求层次分析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四、中国立式数显电子拉力机市场走向分析</w:t>
      </w:r>
      <w:r>
        <w:rPr>
          <w:rFonts w:hint="eastAsia"/>
        </w:rPr>
        <w:br/>
      </w:r>
      <w:r>
        <w:rPr>
          <w:rFonts w:hint="eastAsia"/>
        </w:rPr>
        <w:t>　　第二节 中国立式数显电子拉力机产品技术分析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一、2024-2025年立式数显电子拉力机产品技术变化特点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二、2024-2025年立式数显电子拉力机产品市场的新技术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三、2024-2025年立式数显电子拉力机产品市场现状分析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中国立式数显电子拉力机行业存在的问题</w:t>
      </w:r>
      <w:r>
        <w:rPr>
          <w:rFonts w:hint="eastAsia"/>
        </w:rPr>
        <w:br/>
      </w:r>
      <w:r>
        <w:rPr>
          <w:rFonts w:hint="eastAsia"/>
        </w:rPr>
        <w:t>　　　　一、立式数显电子拉力机产品市场存在的主要问题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二、国内立式数显电子拉力机产品市场的三大瓶颈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三、立式数显电子拉力机产品市场遭遇的规模难题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对中国立式数显电子拉力机市场的分析及思考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一、立式数显电子拉力机市场特点</w:t>
      </w:r>
      <w:r>
        <w:rPr>
          <w:rFonts w:hint="eastAsia"/>
        </w:rPr>
        <w:br/>
      </w:r>
      <w:r>
        <w:rPr>
          <w:rFonts w:hint="eastAsia"/>
        </w:rPr>
        <w:t>　　　　二、立式数显电子拉力机市场分析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四、中国立式数显电子拉力机行业发展的新思路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五、对我国立式数显电子拉力机行业发展的思考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2019-2024年中国立式数显电子拉力机行业总体发展状况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中国立式数显电子拉力机行业规模情况分析</w:t>
      </w:r>
      <w:r>
        <w:rPr>
          <w:rFonts w:hint="eastAsia"/>
        </w:rPr>
        <w:br/>
      </w:r>
      <w:r>
        <w:rPr>
          <w:rFonts w:hint="eastAsia"/>
        </w:rPr>
        <w:t>　　　　一、立式数显电子拉力机行业单位规模情况分析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二、立式数显电子拉力机行业人员规模状况分析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四、立式数显电子拉力机行业市场规模状况分析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五、立式数显电子拉力机行业敏感性分析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中国立式数显电子拉力机行业财务能力分析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一、立式数显电子拉力机行业盈利能力分析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二、立式数显电子拉力机行业偿债能力分析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四、立式数显电子拉力机行业发展能力分析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立式数显电子拉力机上下游行业发展现状与趋势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立式数显电子拉力机上游行业发展分析</w:t>
      </w:r>
      <w:r>
        <w:rPr>
          <w:rFonts w:hint="eastAsia"/>
        </w:rPr>
        <w:br/>
      </w:r>
      <w:r>
        <w:rPr>
          <w:rFonts w:hint="eastAsia"/>
        </w:rPr>
        <w:t>　　　　一、立式数显电子拉力机上游行业发展现状</w:t>
      </w:r>
      <w:r>
        <w:rPr>
          <w:rFonts w:hint="eastAsia"/>
        </w:rPr>
        <w:br/>
      </w:r>
      <w:r>
        <w:rPr>
          <w:rFonts w:hint="eastAsia"/>
        </w:rPr>
        <w:t>　　　　二、立式数显电子拉力机上游行业发展趋势预测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三、行业新动态及其对立式数显电子拉力机行业的影响分析</w:t>
      </w:r>
      <w:r>
        <w:rPr>
          <w:rFonts w:hint="eastAsia"/>
        </w:rPr>
        <w:br/>
      </w:r>
      <w:r>
        <w:rPr>
          <w:rFonts w:hint="eastAsia"/>
        </w:rPr>
        <w:t>　　第二节 立式数显电子拉力机下游行业发展分析</w:t>
      </w:r>
      <w:r>
        <w:rPr>
          <w:rFonts w:hint="eastAsia"/>
        </w:rPr>
        <w:br/>
      </w:r>
      <w:r>
        <w:rPr>
          <w:rFonts w:hint="eastAsia"/>
        </w:rPr>
        <w:t>　　　　一、立式数显电子拉力机下游行业发展现状</w:t>
      </w:r>
      <w:r>
        <w:rPr>
          <w:rFonts w:hint="eastAsia"/>
        </w:rPr>
        <w:br/>
      </w:r>
      <w:r>
        <w:rPr>
          <w:rFonts w:hint="eastAsia"/>
        </w:rPr>
        <w:t>　　　　二、立式数显电子拉力机下游行业发展趋势预测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三、行业新动态及其对立式数显电子拉力机行业的影响分析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中国立式数显电子拉力机行业进出口情况分析预测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中国立式数显电子拉力机行业进口情况分析预测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一、2019-2024年中国立式数显电子拉力机行业进口情况分析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二、2025年中国立式数显电子拉力机行业进口特点分析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三、2025-2031年中国立式数显电子拉力机行业进口情况预测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中国立式数显电子拉力机行业出口情况分析预测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一、2019-2024年中国立式数显电子拉力机行业出口情况分析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二、2025年中国立式数显电子拉力机行业出口特点分析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二、2025-2031年中国立式数显电子拉力机行业出口情况预测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影响中国立式数显电子拉力机行业进出口因素分析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2019-2024年中国立式数显电子拉力机行业重点区域发展分析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一、中国立式数显电子拉力机行业重点区域市场结构变化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二、**地区立式数显电子拉力机行业发展分析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三、**地区立式数显电子拉力机行业发展分析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四、**地区立式数显电子拉力机行业发展分析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五、**地区立式数显电子拉力机行业发展分析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六、**地区立式数显电子拉力机行业发展分析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立式数显电子拉力机行业重点企业发展调研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立式数显电子拉力机重点企业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二、立式数显电子拉力机企业经营状况分析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三、立式数显电子拉力机企业发展战略规划</w:t>
      </w:r>
      <w:r>
        <w:rPr>
          <w:rFonts w:hint="eastAsia"/>
        </w:rPr>
        <w:br/>
      </w:r>
      <w:r>
        <w:rPr>
          <w:rFonts w:hint="eastAsia"/>
        </w:rPr>
        <w:t>　　第二节 立式数显电子拉力机重点企业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二、立式数显电子拉力机企业经营状况分析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三、立式数显电子拉力机企业发展战略规划</w:t>
      </w:r>
      <w:r>
        <w:rPr>
          <w:rFonts w:hint="eastAsia"/>
        </w:rPr>
        <w:br/>
      </w:r>
      <w:r>
        <w:rPr>
          <w:rFonts w:hint="eastAsia"/>
        </w:rPr>
        <w:t>　　第三节 立式数显电子拉力机重点企业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二、立式数显电子拉力机企业经营状况分析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三、立式数显电子拉力机企业发展战略规划</w:t>
      </w:r>
      <w:r>
        <w:rPr>
          <w:rFonts w:hint="eastAsia"/>
        </w:rPr>
        <w:br/>
      </w:r>
      <w:r>
        <w:rPr>
          <w:rFonts w:hint="eastAsia"/>
        </w:rPr>
        <w:t>　　第四节 立式数显电子拉力机重点企业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二、立式数显电子拉力机企业经营状况分析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三、立式数显电子拉力机企业发展战略规划</w:t>
      </w:r>
      <w:r>
        <w:rPr>
          <w:rFonts w:hint="eastAsia"/>
        </w:rPr>
        <w:br/>
      </w:r>
      <w:r>
        <w:rPr>
          <w:rFonts w:hint="eastAsia"/>
        </w:rPr>
        <w:t>　　第五节 立式数显电子拉力机重点企业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二、立式数显电子拉力机企业经营状况分析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立式数显电子拉力机企业发展策略分析</w:t>
      </w:r>
      <w:r>
        <w:rPr>
          <w:rFonts w:hint="eastAsia"/>
        </w:rPr>
        <w:br/>
      </w:r>
      <w:r>
        <w:rPr>
          <w:rFonts w:hint="eastAsia"/>
        </w:rPr>
        <w:t>　　第一节 立式数显电子拉力机市场策略分析</w:t>
      </w:r>
      <w:r>
        <w:rPr>
          <w:rFonts w:hint="eastAsia"/>
        </w:rPr>
        <w:br/>
      </w:r>
      <w:r>
        <w:rPr>
          <w:rFonts w:hint="eastAsia"/>
        </w:rPr>
        <w:t>　　　　一、立式数显电子拉力机价格策略分析</w:t>
      </w:r>
      <w:r>
        <w:rPr>
          <w:rFonts w:hint="eastAsia"/>
        </w:rPr>
        <w:br/>
      </w:r>
      <w:r>
        <w:rPr>
          <w:rFonts w:hint="eastAsia"/>
        </w:rPr>
        <w:t>　　　　二、立式数显电子拉力机渠道策略分析</w:t>
      </w:r>
      <w:r>
        <w:rPr>
          <w:rFonts w:hint="eastAsia"/>
        </w:rPr>
        <w:br/>
      </w:r>
      <w:r>
        <w:rPr>
          <w:rFonts w:hint="eastAsia"/>
        </w:rPr>
        <w:t>　　第二节 立式数显电子拉力机销售策略分析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提高立式数显电子拉力机企业竞争力的策略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一、提高中国立式数显电子拉力机企业核心竞争力的对策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二、立式数显电子拉力机企业提升竞争力的主要方向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三、影响立式数显电子拉力机企业核心竞争力的因素及提升途径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四、提高立式数显电子拉力机企业竞争力的策略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对我国立式数显电子拉力机品牌的战略思考</w:t>
      </w:r>
      <w:r>
        <w:rPr>
          <w:rFonts w:hint="eastAsia"/>
        </w:rPr>
        <w:br/>
      </w:r>
      <w:r>
        <w:rPr>
          <w:rFonts w:hint="eastAsia"/>
        </w:rPr>
        <w:t>　　　　一、立式数显电子拉力机实施品牌战略的意义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二、立式数显电子拉力机企业品牌的现状分析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三、我国立式数显电子拉力机企业的品牌战略</w:t>
      </w:r>
      <w:r>
        <w:rPr>
          <w:rFonts w:hint="eastAsia"/>
        </w:rPr>
        <w:br/>
      </w:r>
      <w:r>
        <w:rPr>
          <w:rFonts w:hint="eastAsia"/>
        </w:rPr>
        <w:t>　　　　四、立式数显电子拉力机品牌战略管理的策略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中国立式数显电子拉力机行业营销策略分析</w:t>
      </w:r>
      <w:r>
        <w:rPr>
          <w:rFonts w:hint="eastAsia"/>
        </w:rPr>
        <w:br/>
      </w:r>
      <w:r>
        <w:rPr>
          <w:rFonts w:hint="eastAsia"/>
        </w:rPr>
        <w:t>　　第一节 立式数显电子拉力机市场推广策略研究分析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一、做好立式数显电子拉力机产品导入</w:t>
      </w:r>
      <w:r>
        <w:rPr>
          <w:rFonts w:hint="eastAsia"/>
        </w:rPr>
        <w:br/>
      </w:r>
      <w:r>
        <w:rPr>
          <w:rFonts w:hint="eastAsia"/>
        </w:rPr>
        <w:t>　　　　二、做好立式数显电子拉力机产品组合和产品线决策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三、立式数显电子拉力机行业城市市场推广策略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立式数显电子拉力机行业渠道营销研究分析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一、立式数显电子拉力机行业营销环境分析</w:t>
      </w:r>
      <w:r>
        <w:rPr>
          <w:rFonts w:hint="eastAsia"/>
        </w:rPr>
        <w:br/>
      </w:r>
      <w:r>
        <w:rPr>
          <w:rFonts w:hint="eastAsia"/>
        </w:rPr>
        <w:t>　　　　二、立式数显电子拉力机行业现存的营销渠道分析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立式数显电子拉力机行业营销战略研究分析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一、中国立式数显电子拉力机行业有效整合营销策略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二、建立立式数显电子拉力机行业厂商的双嬴模式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2025-2031年立式数显电子拉力机行业发展机会及对策建议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立式数显电子拉力机行业风险预警分析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二、立式数显电子拉力机产业政策环境风险分析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三、立式数显电子拉力机行业市场风险分析</w:t>
      </w:r>
      <w:r>
        <w:rPr>
          <w:rFonts w:hint="eastAsia"/>
        </w:rPr>
        <w:br/>
      </w:r>
      <w:r>
        <w:rPr>
          <w:rFonts w:hint="eastAsia"/>
        </w:rPr>
        <w:t>　　　　四、立式数显电子拉力机行业发展风险防范建议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立式数显电子拉力机行业发展机会</w:t>
      </w:r>
      <w:r>
        <w:rPr>
          <w:rFonts w:hint="eastAsia"/>
        </w:rPr>
        <w:br/>
      </w:r>
      <w:r>
        <w:rPr>
          <w:rFonts w:hint="eastAsia"/>
        </w:rPr>
        <w:t>　　　　一、立式数显电子拉力机行业总体发展机会及发展建议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二、立式数显电子拉力机行业并购发展机会及建议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三、立式数显电子拉力机市场机会及发展建议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四、立式数显电子拉力机发展现状及存在问题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五、立式数显电子拉力机企业应对策略</w:t>
      </w:r>
      <w:r>
        <w:rPr>
          <w:rFonts w:hint="eastAsia"/>
        </w:rPr>
        <w:br/>
      </w:r>
      <w:r>
        <w:rPr>
          <w:rFonts w:hint="eastAsia"/>
        </w:rPr>
        <w:t>　　第三节 中智.林：立式数显电子拉力机行业投资建议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2019-2024年中国立式数显电子拉力机市场规模及增长情况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2019-2024年中国立式数显电子拉力机行业产量及增长趋势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2025-2031年中国立式数显电子拉力机行业产量预测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2019-2024年中国立式数显电子拉力机行业市场需求及增长情况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2025-2031年中国立式数显电子拉力机行业市场需求预测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2019-2024年中国立式数显电子拉力机行业利润及增长情况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**地区立式数显电子拉力机市场规模及增长情况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**地区立式数显电子拉力机行业市场需求情况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**地区立式数显电子拉力机市场规模及增长情况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**地区立式数显电子拉力机行业市场需求情况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2019-2024年中国立式数显电子拉力机行业出口情况分析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2019-2024年中国立式数显电子拉力机行业产品市场价格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2025-2031年中国立式数显电子拉力机行业产品市场价格走势预测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立式数显电子拉力机重点企业经营情况分析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立式数显电子拉力机重点企业经营情况分析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2025-2031年中国立式数显电子拉力机市场规模预测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2025-2031年中国立式数显电子拉力机行业利润预测</w:t>
      </w:r>
      <w:r>
        <w:rPr>
          <w:rFonts w:hint="eastAsia"/>
        </w:rPr>
        <w:br/>
      </w:r>
      <w:r>
        <w:rPr>
          <w:rFonts w:hint="eastAsia"/>
        </w:rPr>
        <w:t>　　图表 2025年立式数显电子拉力机行业壁垒</w:t>
      </w:r>
      <w:r>
        <w:rPr>
          <w:rFonts w:hint="eastAsia"/>
        </w:rPr>
        <w:br/>
      </w:r>
      <w:r>
        <w:rPr>
          <w:rFonts w:hint="eastAsia"/>
        </w:rPr>
        <w:t>　　图表 2025年立式数显电子拉力机市场前景分析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2025-2031年中国立式数显电子拉力机市场需求预测</w:t>
      </w:r>
      <w:r>
        <w:rPr>
          <w:rFonts w:hint="eastAsia"/>
        </w:rPr>
        <w:br/>
      </w:r>
      <w:r>
        <w:rPr>
          <w:rFonts w:hint="eastAsia"/>
        </w:rPr>
        <w:t>　　图表 2025年立式数显电子拉力机发展趋势预测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bcfc73dfa4e11" w:history="1">
        <w:r>
          <w:rPr>
            <w:rStyle w:val="Hyperlink"/>
          </w:rPr>
          <w:t>中国立式数显电子拉力机行业发展研究与市场前景分析报告（2025年版）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bcfc73dfa4e11" w:history="1">
        <w:r>
          <w:rPr>
            <w:rStyle w:val="Hyperlink"/>
          </w:rPr>
          <w:t>https://www.20087.com/1/23/LiShiShuXianDianZiLaLiJiYanJiu.html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热点：拉力机厂家排名、数显电子拉力试验机、电子拉力试验机的使用说明、数显拉力机安装视频、拉力机、智能电子拉力机使用步骤、拉力机图片、电子拉力机作业指导书、10吨立式拉力测试机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186e8a65a4132" w:history="1">
      <w:r>
        <w:rPr>
          <w:rStyle w:val="Hyperlink"/>
        </w:rPr>
        <w:t>中国立式数显电子拉力机行业发展研究与市场前景分析报告（2025年版）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iShiShuXianDianZiLaLiJiYanJiu.html" TargetMode="External" Id="R7afbcfc73dfa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iShiShuXianDianZiLaLiJiYanJiu.html" TargetMode="External" Id="Ra3a186e8a65a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2025-01-24T05:57:00Z</dcterms:created>
  <dcterms:modified xsi:type="dcterms:W3CDTF">2025-01-24T06:57:00Z</dcterms:modified>
  <dc:subject>中国立式数显电子拉力机行业发展研究与市场前景分析报告（2025年版）</dc:subject>
  <dc:title>中国立式数显电子拉力机行业发展研究与市场前景分析报告（2025年版）</dc:title>
  <cp:keywords>中国立式数显电子拉力机行业发展研究与市场前景分析报告（2025年版）</cp:keywords>
  <dc:description>中国立式数显电子拉力机行业发展研究与市场前景分析报告（2025年版）</dc:description>
</cp:coreProperties>
</file>