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399830e24c4e" w:history="1">
              <w:r>
                <w:rPr>
                  <w:rStyle w:val="Hyperlink"/>
                </w:rPr>
                <w:t>2024-2030年全球与中国高压微射流均质机市场调查研究及前景趋势预测报告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399830e24c4e" w:history="1">
              <w:r>
                <w:rPr>
                  <w:rStyle w:val="Hyperlink"/>
                </w:rPr>
                <w:t>2024-2030年全球与中国高压微射流均质机市场调查研究及前景趋势预测报告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399830e24c4e" w:history="1">
                <w:r>
                  <w:rPr>
                    <w:rStyle w:val="Hyperlink"/>
                  </w:rPr>
                  <w:t>https://www.20087.com/1/53/GaoYaWeiSheLiuJunZhiJiHangYeQianJing.html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微射流均质机在食品、药品、化妆品、纳米材料等行业中得到广泛应用，其通过超高压和微射流技术，实现物料的精细化、均质化处理，提高了产品质量和稳定性。目前，设备在处理效率、能耗、耐腐蚀性等方面已有显著改进，且适应多种复杂物料的处理需求。</w:t>
      </w:r>
      <w:r>
        <w:rPr>
          <w:rFonts w:hint="eastAsia"/>
        </w:rPr>
        <w:br/>
      </w:r>
      <w:r>
        <w:rPr>
          <w:rFonts w:hint="eastAsia"/>
        </w:rPr>
        <w:t>　　随着科技的不断发展，高压微射流均质机将向更高效、更环保、更精准的方向发展。新型材料和制造技术的引入，将提高设备的耐压性和耐用性，同时降低运行噪音和能耗。在功能上，设备将可能搭载智能调控系统，实现对均质过程的实时监测和精准控制，以满足更高要求的纳米级均质处理需求。此外，针对不同行业应用特点，定制化、模块化的高压微射流均质解决方案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2399830e24c4e" w:history="1">
        <w:r>
          <w:rPr>
            <w:rStyle w:val="Hyperlink"/>
          </w:rPr>
          <w:t>2024-2030年全球与中国高压微射流均质机市场调查研究及前景趋势预测报告</w:t>
        </w:r>
      </w:hyperlink>
      <w:r>
        <w:rPr>
          <w:rFonts w:hint="eastAsia"/>
        </w:rPr>
        <w:t>》依托权威机构及行业协会数据，结合高压微射流均质机行业的宏观环境与微观实践，从高压微射流均质机市场规模、市场需求、技术现状及产业链结构等多维度进行了系统调研与分析。报告通过严谨的研究方法与翔实的数据支持，辅以直观图表，全面剖析了高压微射流均质机行业发展趋势、重点企业表现及市场竞争格局，并通过SWOT分析揭示了行业机遇与潜在风险，为高压微射流均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中国高压微射流均质机概述</w:t>
      </w:r>
      <w:r>
        <w:rPr>
          <w:rFonts w:hint="eastAsia"/>
        </w:rPr>
        <w:br/>
      </w:r>
      <w:r>
        <w:rPr>
          <w:rFonts w:hint="eastAsia"/>
        </w:rPr>
        <w:t>　　第一节 高压微射流均质机行业定义</w:t>
      </w:r>
      <w:r>
        <w:rPr>
          <w:rFonts w:hint="eastAsia"/>
        </w:rPr>
        <w:br/>
      </w:r>
      <w:r>
        <w:rPr>
          <w:rFonts w:hint="eastAsia"/>
        </w:rPr>
        <w:t>　　第二节 高压微射流均质机行业发展特性</w:t>
      </w:r>
      <w:r>
        <w:rPr>
          <w:rFonts w:hint="eastAsia"/>
        </w:rPr>
        <w:br/>
      </w:r>
      <w:r>
        <w:rPr>
          <w:rFonts w:hint="eastAsia"/>
        </w:rPr>
        <w:t>　　第三节 高压微射流均质机产业链分析</w:t>
      </w:r>
      <w:r>
        <w:rPr>
          <w:rFonts w:hint="eastAsia"/>
        </w:rPr>
        <w:br/>
      </w:r>
      <w:r>
        <w:rPr>
          <w:rFonts w:hint="eastAsia"/>
        </w:rPr>
        <w:t>　　第四节 高压微射流均质机行业生命周期分析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国外高压微射流均质机市场发展概况</w:t>
      </w:r>
      <w:r>
        <w:rPr>
          <w:rFonts w:hint="eastAsia"/>
        </w:rPr>
        <w:br/>
      </w:r>
      <w:r>
        <w:rPr>
          <w:rFonts w:hint="eastAsia"/>
        </w:rPr>
        <w:t>　　第一节 全球高压微射流均质机市场发展分析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北美地区主要国家高压微射流均质机市场概况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欧洲地区主要国家高压微射流均质机市场概况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亚洲地区主要国家高压微射流均质机市场概况</w:t>
      </w:r>
      <w:r>
        <w:rPr>
          <w:rFonts w:hint="eastAsia"/>
        </w:rPr>
        <w:br/>
      </w:r>
      <w:r>
        <w:rPr>
          <w:rFonts w:hint="eastAsia"/>
        </w:rPr>
        <w:t>　　第五节 全球高压微射流均质机市场发展预测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中国高压微射流均质机发展环境分析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高压微射流均质机行业相关政策、标准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高压微射流均质机行业相关发展规划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中国高压微射流均质机技术发展分析</w:t>
      </w:r>
      <w:r>
        <w:rPr>
          <w:rFonts w:hint="eastAsia"/>
        </w:rPr>
        <w:br/>
      </w:r>
      <w:r>
        <w:rPr>
          <w:rFonts w:hint="eastAsia"/>
        </w:rPr>
        <w:t>　　第一节 当前高压微射流均质机技术发展现状分析</w:t>
      </w:r>
      <w:r>
        <w:rPr>
          <w:rFonts w:hint="eastAsia"/>
        </w:rPr>
        <w:br/>
      </w:r>
      <w:r>
        <w:rPr>
          <w:rFonts w:hint="eastAsia"/>
        </w:rPr>
        <w:t>　　第二节 高压微射流均质机生产中需注意的问题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高压微射流均质机行业主要技术趋势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高压微射流均质机市场特性分析</w:t>
      </w:r>
      <w:r>
        <w:rPr>
          <w:rFonts w:hint="eastAsia"/>
        </w:rPr>
        <w:br/>
      </w:r>
      <w:r>
        <w:rPr>
          <w:rFonts w:hint="eastAsia"/>
        </w:rPr>
        <w:t>　　第一节 高压微射流均质机行业集中度分析</w:t>
      </w:r>
      <w:r>
        <w:rPr>
          <w:rFonts w:hint="eastAsia"/>
        </w:rPr>
        <w:br/>
      </w:r>
      <w:r>
        <w:rPr>
          <w:rFonts w:hint="eastAsia"/>
        </w:rPr>
        <w:t>　　第二节 高压微射流均质机行业SWOT分析</w:t>
      </w:r>
      <w:r>
        <w:rPr>
          <w:rFonts w:hint="eastAsia"/>
        </w:rPr>
        <w:br/>
      </w:r>
      <w:r>
        <w:rPr>
          <w:rFonts w:hint="eastAsia"/>
        </w:rPr>
        <w:t>　　　　一、高压微射流均质机行业优势</w:t>
      </w:r>
      <w:r>
        <w:rPr>
          <w:rFonts w:hint="eastAsia"/>
        </w:rPr>
        <w:br/>
      </w:r>
      <w:r>
        <w:rPr>
          <w:rFonts w:hint="eastAsia"/>
        </w:rPr>
        <w:t>　　　　二、高压微射流均质机行业劣势</w:t>
      </w:r>
      <w:r>
        <w:rPr>
          <w:rFonts w:hint="eastAsia"/>
        </w:rPr>
        <w:br/>
      </w:r>
      <w:r>
        <w:rPr>
          <w:rFonts w:hint="eastAsia"/>
        </w:rPr>
        <w:t>　　　　三、高压微射流均质机行业机会</w:t>
      </w:r>
      <w:r>
        <w:rPr>
          <w:rFonts w:hint="eastAsia"/>
        </w:rPr>
        <w:br/>
      </w:r>
      <w:r>
        <w:rPr>
          <w:rFonts w:hint="eastAsia"/>
        </w:rPr>
        <w:t>　　　　四、高压微射流均质机行业风险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中国高压微射流均质机发展现状</w:t>
      </w:r>
      <w:r>
        <w:rPr>
          <w:rFonts w:hint="eastAsia"/>
        </w:rPr>
        <w:br/>
      </w:r>
      <w:r>
        <w:rPr>
          <w:rFonts w:hint="eastAsia"/>
        </w:rPr>
        <w:t>　　第一节 中国高压微射流均质机市场现状分析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中国高压微射流均质机行业产量情况分析及预测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一、高压微射流均质机总体产能规模</w:t>
      </w:r>
      <w:r>
        <w:rPr>
          <w:rFonts w:hint="eastAsia"/>
        </w:rPr>
        <w:br/>
      </w:r>
      <w:r>
        <w:rPr>
          <w:rFonts w:hint="eastAsia"/>
        </w:rPr>
        <w:t>　　　　二、高压微射流均质机生产区域分布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三、2018-2023年中国高压微射流均质机产量统计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三、2024-2030年中国高压微射流均质机产量预测</w:t>
      </w:r>
      <w:r>
        <w:rPr>
          <w:rFonts w:hint="eastAsia"/>
        </w:rPr>
        <w:br/>
      </w:r>
      <w:r>
        <w:rPr>
          <w:rFonts w:hint="eastAsia"/>
        </w:rPr>
        <w:t>　　第三节 中国高压微射流均质机市场需求分析及预测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一、中国高压微射流均质机市场需求特点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二、2018-2023年中国高压微射流均质机市场需求量统计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三、2024-2030年中国高压微射流均质机市场需求量预测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中国高压微射流均质机价格趋势分析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一、2018-2023年中国高压微射流均质机市场价格趋势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二、2024-2030年中国高压微射流均质机市场价格走势预测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2018-2023年高压微射流均质机行业经济运行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2018-2023年中国高压微射流均质机行业盈利能力分析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2018-2023年中国高压微射流均质机行业发展能力分析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2018-2023年高压微射流均质机行业偿债能力分析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2018-2023年高压微射流均质机制造企业数量分析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中国高压微射流均质机行业重点地区发展分析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**地区高压微射流均质机市场发展分析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2018-2023年中国高压微射流均质机进出口分析</w:t>
      </w:r>
      <w:r>
        <w:rPr>
          <w:rFonts w:hint="eastAsia"/>
        </w:rPr>
        <w:br/>
      </w:r>
      <w:r>
        <w:rPr>
          <w:rFonts w:hint="eastAsia"/>
        </w:rPr>
        <w:t>　　第一节 高压微射流均质机进口情况分析</w:t>
      </w:r>
      <w:r>
        <w:rPr>
          <w:rFonts w:hint="eastAsia"/>
        </w:rPr>
        <w:br/>
      </w:r>
      <w:r>
        <w:rPr>
          <w:rFonts w:hint="eastAsia"/>
        </w:rPr>
        <w:t>　　第二节 高压微射流均质机出口情况分析</w:t>
      </w:r>
      <w:r>
        <w:rPr>
          <w:rFonts w:hint="eastAsia"/>
        </w:rPr>
        <w:br/>
      </w:r>
      <w:r>
        <w:rPr>
          <w:rFonts w:hint="eastAsia"/>
        </w:rPr>
        <w:t>　　第三节 影响高压微射流均质机进出口因素分析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主要高压微射流均质机生产企业及竞争格局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三、企业高压微射流均质机经营状况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高压微射流均质机行业投资战略研究</w:t>
      </w:r>
      <w:r>
        <w:rPr>
          <w:rFonts w:hint="eastAsia"/>
        </w:rPr>
        <w:br/>
      </w:r>
      <w:r>
        <w:rPr>
          <w:rFonts w:hint="eastAsia"/>
        </w:rPr>
        <w:t>　　第一节 高压微射流均质机行业发展战略研究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对我国高压微射流均质机品牌的战略思考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一、高压微射流均质机品牌的重要性</w:t>
      </w:r>
      <w:r>
        <w:rPr>
          <w:rFonts w:hint="eastAsia"/>
        </w:rPr>
        <w:br/>
      </w:r>
      <w:r>
        <w:rPr>
          <w:rFonts w:hint="eastAsia"/>
        </w:rPr>
        <w:t>　　　　二、高压微射流均质机实施品牌战略的意义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三、高压微射流均质机企业品牌的现状分析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四、我国高压微射流均质机企业的品牌战略</w:t>
      </w:r>
      <w:r>
        <w:rPr>
          <w:rFonts w:hint="eastAsia"/>
        </w:rPr>
        <w:br/>
      </w:r>
      <w:r>
        <w:rPr>
          <w:rFonts w:hint="eastAsia"/>
        </w:rPr>
        <w:t>　　　　五、高压微射流均质机品牌战略管理的策略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高压微射流均质机经营策略分析</w:t>
      </w:r>
      <w:r>
        <w:rPr>
          <w:rFonts w:hint="eastAsia"/>
        </w:rPr>
        <w:br/>
      </w:r>
      <w:r>
        <w:rPr>
          <w:rFonts w:hint="eastAsia"/>
        </w:rPr>
        <w:t>　　　　一、高压微射流均质机市场细分策略</w:t>
      </w:r>
      <w:r>
        <w:rPr>
          <w:rFonts w:hint="eastAsia"/>
        </w:rPr>
        <w:br/>
      </w:r>
      <w:r>
        <w:rPr>
          <w:rFonts w:hint="eastAsia"/>
        </w:rPr>
        <w:t>　　　　二、高压微射流均质机市场创新策略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四、高压微射流均质机新产品差异化战略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2024-2030年中国高压微射流均质机发展趋势预测及投资风险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2024年高压微射流均质机市场前景分析</w:t>
      </w:r>
      <w:r>
        <w:rPr>
          <w:rFonts w:hint="eastAsia"/>
        </w:rPr>
        <w:br/>
      </w:r>
      <w:r>
        <w:rPr>
          <w:rFonts w:hint="eastAsia"/>
        </w:rPr>
        <w:t>　　第二节 2024年高压微射流均质机行业发展趋势预测</w:t>
      </w:r>
      <w:r>
        <w:rPr>
          <w:rFonts w:hint="eastAsia"/>
        </w:rPr>
        <w:br/>
      </w:r>
      <w:r>
        <w:rPr>
          <w:rFonts w:hint="eastAsia"/>
        </w:rPr>
        <w:t>　　第三节 高压微射流均质机行业投资风险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高压微射流均质机投资建议</w:t>
      </w:r>
      <w:r>
        <w:rPr>
          <w:rFonts w:hint="eastAsia"/>
        </w:rPr>
        <w:br/>
      </w:r>
      <w:r>
        <w:rPr>
          <w:rFonts w:hint="eastAsia"/>
        </w:rPr>
        <w:t>　　第一节 高压微射流均质机行业投资环境分析</w:t>
      </w:r>
      <w:r>
        <w:rPr>
          <w:rFonts w:hint="eastAsia"/>
        </w:rPr>
        <w:br/>
      </w:r>
      <w:r>
        <w:rPr>
          <w:rFonts w:hint="eastAsia"/>
        </w:rPr>
        <w:t>　　第二节 高压微射流均质机行业投资进入壁垒分析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2018-2023年中国高压微射流均质机行业产量及增长趋势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2024-2030年中国高压微射流均质机行业产量预测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2018-2023年中国高压微射流均质机行业市场需求及增长情况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2024-2030年中国高压微射流均质机行业市场需求预测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2018-2023年中国高压微射流均质机行业出口情况分析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高压微射流均质机重点企业经营情况分析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2024年高压微射流均质机行业壁垒</w:t>
      </w:r>
      <w:r>
        <w:rPr>
          <w:rFonts w:hint="eastAsia"/>
        </w:rPr>
        <w:br/>
      </w:r>
      <w:r>
        <w:rPr>
          <w:rFonts w:hint="eastAsia"/>
        </w:rPr>
        <w:t>　　图表 2024年高压微射流均质机市场前景分析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2024-2030年中国高压微射流均质机市场规模预测</w:t>
      </w:r>
      <w:r>
        <w:rPr>
          <w:rFonts w:hint="eastAsia"/>
        </w:rPr>
        <w:br/>
      </w:r>
      <w:r>
        <w:rPr>
          <w:rFonts w:hint="eastAsia"/>
        </w:rPr>
        <w:t>　　图表 2024年高压微射流均质机发展趋势预测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399830e24c4e" w:history="1">
        <w:r>
          <w:rPr>
            <w:rStyle w:val="Hyperlink"/>
          </w:rPr>
          <w:t>2024-2030年全球与中国高压微射流均质机市场调查研究及前景趋势预测报告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399830e24c4e" w:history="1">
        <w:r>
          <w:rPr>
            <w:rStyle w:val="Hyperlink"/>
          </w:rPr>
          <w:t>https://www.20087.com/1/53/GaoYaWeiSheLiuJunZhiJiHangYeQianJing.html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热点：高压均质机使用方法、高压微射流均质机使用教程、非介入式材料均质机、高压微射流均质机Microfluidizer、高压匀浆机、高压微射流均质机核心部件、超高压均质机 中标、高压微射流均质机操作、胶体磨与高压均质机相比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4fa86db3464b" w:history="1">
      <w:r>
        <w:rPr>
          <w:rStyle w:val="Hyperlink"/>
        </w:rPr>
        <w:t>2024-2030年全球与中国高压微射流均质机市场调查研究及前景趋势预测报告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oYaWeiSheLiuJunZhiJiHangYeQianJing.html" TargetMode="External" Id="R2ee2399830e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oYaWeiSheLiuJunZhiJiHangYeQianJing.html" TargetMode="External" Id="R11264fa86db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2023-12-27T08:11:29Z</dcterms:created>
  <dcterms:modified xsi:type="dcterms:W3CDTF">2023-12-27T09:11:29Z</dcterms:modified>
  <dc:subject>2024-2030年全球与中国高压微射流均质机市场调查研究及前景趋势预测报告</dc:subject>
  <dc:title>2024-2030年全球与中国高压微射流均质机市场调查研究及前景趋势预测报告</dc:title>
  <cp:keywords>2024-2030年全球与中国高压微射流均质机市场调查研究及前景趋势预测报告</cp:keywords>
  <dc:description>2024-2030年全球与中国高压微射流均质机市场调查研究及前景趋势预测报告</dc:description>
</cp:coreProperties>
</file>