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5d7c8093e4028" w:history="1">
              <w:r>
                <w:rPr>
                  <w:rStyle w:val="Hyperlink"/>
                </w:rPr>
                <w:t>2025-2031年全球与中国压缩空气后处理设备行业研究及前景趋势报告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5d7c8093e4028" w:history="1">
              <w:r>
                <w:rPr>
                  <w:rStyle w:val="Hyperlink"/>
                </w:rPr>
                <w:t>2025-2031年全球与中国压缩空气后处理设备行业研究及前景趋势报告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5d7c8093e4028" w:history="1">
                <w:r>
                  <w:rPr>
                    <w:rStyle w:val="Hyperlink"/>
                  </w:rPr>
                  <w:t>https://www.20087.com/1/03/YaSuoKongQiHouChuLiSheBeiHangYeFaZhanQuShi.html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后处理设备主要用于去除压缩空气中的水分、油分和其他杂质，保证压缩空气的纯净度，广泛应用于食品加工、制药、汽车制造等多个行业。随着工业生产对压缩空气质量要求的提高，压缩空气后处理技术也在不断进步，包括干燥器、过滤器、油水分离器等设备的技术水平和性能得到了显著提升。此外，随着能源效率和环保要求的提高，节能型和环保型的后处理设备受到了市场的青睐。</w:t>
      </w:r>
      <w:r>
        <w:rPr>
          <w:rFonts w:hint="eastAsia"/>
        </w:rPr>
        <w:br/>
      </w:r>
      <w:r>
        <w:rPr>
          <w:rFonts w:hint="eastAsia"/>
        </w:rPr>
        <w:t>　　未来，压缩空气后处理设备行业的发展将受到多方面因素的影响。一方面，随着工业自动化和智能制造的推进，对高质量压缩空气的需求将持续增长，这将推动压缩空气后处理技术向着更高效率、更低能耗的方向发展。另一方面，随着环保法规的趋严，压缩空气后处理设备需要具备更强的污染控制能力，以减少对环境的影响。此外，随着物联网技术的应用，压缩空气系统的远程监控和智能维护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5d7c8093e4028" w:history="1">
        <w:r>
          <w:rPr>
            <w:rStyle w:val="Hyperlink"/>
          </w:rPr>
          <w:t>2025-2031年全球与中国压缩空气后处理设备行业研究及前景趋势报告</w:t>
        </w:r>
      </w:hyperlink>
      <w:r>
        <w:rPr>
          <w:rFonts w:hint="eastAsia"/>
        </w:rPr>
        <w:t>》系统分析了全球及我国压缩空气后处理设备行业的市场规模、市场需求及价格动态，深入探讨了压缩空气后处理设备产业链结构与发展特点。报告对压缩空气后处理设备细分市场进行了详细剖析，基于科学数据预测了市场前景及未来发展趋势，同时聚焦压缩空气后处理设备重点企业，评估了品牌影响力、市场竞争力及行业集中度变化。通过专业分析与客观洞察，报告为投资者、产业链相关企业及政府决策部门提供了重要参考，是把握压缩空气后处理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中国压缩空气后处理设备概述</w:t>
      </w:r>
      <w:r>
        <w:rPr>
          <w:rFonts w:hint="eastAsia"/>
        </w:rPr>
        <w:br/>
      </w:r>
      <w:r>
        <w:rPr>
          <w:rFonts w:hint="eastAsia"/>
        </w:rPr>
        <w:t>　　第一节 压缩空气后处理设备行业定义</w:t>
      </w:r>
      <w:r>
        <w:rPr>
          <w:rFonts w:hint="eastAsia"/>
        </w:rPr>
        <w:br/>
      </w:r>
      <w:r>
        <w:rPr>
          <w:rFonts w:hint="eastAsia"/>
        </w:rPr>
        <w:t>　　第二节 压缩空气后处理设备行业发展特性</w:t>
      </w:r>
      <w:r>
        <w:rPr>
          <w:rFonts w:hint="eastAsia"/>
        </w:rPr>
        <w:br/>
      </w:r>
      <w:r>
        <w:rPr>
          <w:rFonts w:hint="eastAsia"/>
        </w:rPr>
        <w:t>　　第三节 压缩空气后处理设备产业链分析</w:t>
      </w:r>
      <w:r>
        <w:rPr>
          <w:rFonts w:hint="eastAsia"/>
        </w:rPr>
        <w:br/>
      </w:r>
      <w:r>
        <w:rPr>
          <w:rFonts w:hint="eastAsia"/>
        </w:rPr>
        <w:t>　　第四节 压缩空气后处理设备行业生命周期分析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2024-2025年国外压缩空气后处理设备市场发展概况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全球压缩空气后处理设备市场发展分析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北美地区主要国家压缩空气后处理设备市场概况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欧洲地区主要国家压缩空气后处理设备市场概况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亚洲地区主要国家压缩空气后处理设备市场概况</w:t>
      </w:r>
      <w:r>
        <w:rPr>
          <w:rFonts w:hint="eastAsia"/>
        </w:rPr>
        <w:br/>
      </w:r>
      <w:r>
        <w:rPr>
          <w:rFonts w:hint="eastAsia"/>
        </w:rPr>
        <w:t>　　第五节 全球压缩空气后处理设备市场发展预测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2024-2025年中国压缩空气后处理设备发展环境分析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压缩空气后处理设备行业相关政策、标准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压缩空气后处理设备行业相关发展规划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中国压缩空气后处理设备技术发展分析</w:t>
      </w:r>
      <w:r>
        <w:rPr>
          <w:rFonts w:hint="eastAsia"/>
        </w:rPr>
        <w:br/>
      </w:r>
      <w:r>
        <w:rPr>
          <w:rFonts w:hint="eastAsia"/>
        </w:rPr>
        <w:t>　　第一节 当前压缩空气后处理设备技术发展现状分析</w:t>
      </w:r>
      <w:r>
        <w:rPr>
          <w:rFonts w:hint="eastAsia"/>
        </w:rPr>
        <w:br/>
      </w:r>
      <w:r>
        <w:rPr>
          <w:rFonts w:hint="eastAsia"/>
        </w:rPr>
        <w:t>　　第二节 压缩空气后处理设备生产中需注意的问题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压缩空气后处理设备行业主要技术趋势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压缩空气后处理设备市场特性分析</w:t>
      </w:r>
      <w:r>
        <w:rPr>
          <w:rFonts w:hint="eastAsia"/>
        </w:rPr>
        <w:br/>
      </w:r>
      <w:r>
        <w:rPr>
          <w:rFonts w:hint="eastAsia"/>
        </w:rPr>
        <w:t>　　第一节 压缩空气后处理设备行业集中度分析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压缩空气后处理设备行业SWOT分析</w:t>
      </w:r>
      <w:r>
        <w:rPr>
          <w:rFonts w:hint="eastAsia"/>
        </w:rPr>
        <w:br/>
      </w:r>
      <w:r>
        <w:rPr>
          <w:rFonts w:hint="eastAsia"/>
        </w:rPr>
        <w:t>　　　　一、压缩空气后处理设备行业优势</w:t>
      </w:r>
      <w:r>
        <w:rPr>
          <w:rFonts w:hint="eastAsia"/>
        </w:rPr>
        <w:br/>
      </w:r>
      <w:r>
        <w:rPr>
          <w:rFonts w:hint="eastAsia"/>
        </w:rPr>
        <w:t>　　　　二、压缩空气后处理设备行业劣势</w:t>
      </w:r>
      <w:r>
        <w:rPr>
          <w:rFonts w:hint="eastAsia"/>
        </w:rPr>
        <w:br/>
      </w:r>
      <w:r>
        <w:rPr>
          <w:rFonts w:hint="eastAsia"/>
        </w:rPr>
        <w:t>　　　　三、压缩空气后处理设备行业机会</w:t>
      </w:r>
      <w:r>
        <w:rPr>
          <w:rFonts w:hint="eastAsia"/>
        </w:rPr>
        <w:br/>
      </w:r>
      <w:r>
        <w:rPr>
          <w:rFonts w:hint="eastAsia"/>
        </w:rPr>
        <w:t>　　　　四、压缩空气后处理设备行业风险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中国压缩空气后处理设备发展现状</w:t>
      </w:r>
      <w:r>
        <w:rPr>
          <w:rFonts w:hint="eastAsia"/>
        </w:rPr>
        <w:br/>
      </w:r>
      <w:r>
        <w:rPr>
          <w:rFonts w:hint="eastAsia"/>
        </w:rPr>
        <w:t>　　第一节 中国压缩空气后处理设备市场现状分析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中国压缩空气后处理设备行业产量情况分析及预测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一、压缩空气后处理设备总体产能规模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二、压缩空气后处理设备生产区域分布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三、2019-2024年中国压缩空气后处理设备产量统计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三、2025-2031年中国压缩空气后处理设备产量预测</w:t>
      </w:r>
      <w:r>
        <w:rPr>
          <w:rFonts w:hint="eastAsia"/>
        </w:rPr>
        <w:br/>
      </w:r>
      <w:r>
        <w:rPr>
          <w:rFonts w:hint="eastAsia"/>
        </w:rPr>
        <w:t>　　第三节 中国压缩空气后处理设备市场需求分析及预测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一、中国压缩空气后处理设备市场需求特点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二、2019-2024年中国压缩空气后处理设备市场需求量统计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三、2025-2031年中国压缩空气后处理设备市场需求量预测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中国压缩空气后处理设备价格趋势分析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一、2019-2024年中国压缩空气后处理设备市场价格趋势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二、2025-2031年中国压缩空气后处理设备市场价格走势预测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2019-2024年压缩空气后处理设备行业经济运行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2019-2024年中国压缩空气后处理设备行业盈利能力分析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2019-2024年中国压缩空气后处理设备行业发展能力分析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2019-2024年压缩空气后处理设备行业偿债能力分析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2019-2024年压缩空气后处理设备制造企业数量分析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中国压缩空气后处理设备行业重点地区发展分析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**地区压缩空气后处理设备市场发展分析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**地区压缩空气后处理设备市场发展分析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**地区压缩空气后处理设备市场发展分析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**地区压缩空气后处理设备市场发展分析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**地区压缩空气后处理设备市场发展分析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2019-2024年中国压缩空气后处理设备进出口分析</w:t>
      </w:r>
      <w:r>
        <w:rPr>
          <w:rFonts w:hint="eastAsia"/>
        </w:rPr>
        <w:br/>
      </w:r>
      <w:r>
        <w:rPr>
          <w:rFonts w:hint="eastAsia"/>
        </w:rPr>
        <w:t>　　第一节 压缩空气后处理设备进口情况分析</w:t>
      </w:r>
      <w:r>
        <w:rPr>
          <w:rFonts w:hint="eastAsia"/>
        </w:rPr>
        <w:br/>
      </w:r>
      <w:r>
        <w:rPr>
          <w:rFonts w:hint="eastAsia"/>
        </w:rPr>
        <w:t>　　第二节 压缩空气后处理设备出口情况分析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影响压缩空气后处理设备进出口因素分析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主要压缩空气后处理设备生产企业及竞争格局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三、企业压缩空气后处理设备经营状况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三、企业压缩空气后处理设备经营状况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三、企业压缩空气后处理设备经营状况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三、企业压缩空气后处理设备经营状况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三、企业压缩空气后处理设备经营状况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三、企业压缩空气后处理设备经营状况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压缩空气后处理设备行业投资战略研究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压缩空气后处理设备行业发展战略研究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对我国压缩空气后处理设备品牌的战略思考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一、压缩空气后处理设备品牌的重要性</w:t>
      </w:r>
      <w:r>
        <w:rPr>
          <w:rFonts w:hint="eastAsia"/>
        </w:rPr>
        <w:br/>
      </w:r>
      <w:r>
        <w:rPr>
          <w:rFonts w:hint="eastAsia"/>
        </w:rPr>
        <w:t>　　　　二、压缩空气后处理设备实施品牌战略的意义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三、压缩空气后处理设备企业品牌的现状分析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四、我国压缩空气后处理设备企业的品牌战略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五、压缩空气后处理设备品牌战略管理的策略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压缩空气后处理设备经营策略分析</w:t>
      </w:r>
      <w:r>
        <w:rPr>
          <w:rFonts w:hint="eastAsia"/>
        </w:rPr>
        <w:br/>
      </w:r>
      <w:r>
        <w:rPr>
          <w:rFonts w:hint="eastAsia"/>
        </w:rPr>
        <w:t>　　　　一、压缩空气后处理设备市场细分策略</w:t>
      </w:r>
      <w:r>
        <w:rPr>
          <w:rFonts w:hint="eastAsia"/>
        </w:rPr>
        <w:br/>
      </w:r>
      <w:r>
        <w:rPr>
          <w:rFonts w:hint="eastAsia"/>
        </w:rPr>
        <w:t>　　　　二、压缩空气后处理设备市场创新策略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四、压缩空气后处理设备新产品差异化战略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2025-2031年中国压缩空气后处理设备发展趋势预测及投资风险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2025年压缩空气后处理设备市场前景分析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2025年压缩空气后处理设备行业发展趋势预测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压缩空气后处理设备行业投资风险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压缩空气后处理设备投资建议</w:t>
      </w:r>
      <w:r>
        <w:rPr>
          <w:rFonts w:hint="eastAsia"/>
        </w:rPr>
        <w:br/>
      </w:r>
      <w:r>
        <w:rPr>
          <w:rFonts w:hint="eastAsia"/>
        </w:rPr>
        <w:t>　　第一节 压缩空气后处理设备行业投资环境分析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压缩空气后处理设备行业投资进入壁垒分析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压缩空气后处理设备行业类别</w:t>
      </w:r>
      <w:r>
        <w:rPr>
          <w:rFonts w:hint="eastAsia"/>
        </w:rPr>
        <w:br/>
      </w:r>
      <w:r>
        <w:rPr>
          <w:rFonts w:hint="eastAsia"/>
        </w:rPr>
        <w:t>　　图表 压缩空气后处理设备行业产业链调研</w:t>
      </w:r>
      <w:r>
        <w:rPr>
          <w:rFonts w:hint="eastAsia"/>
        </w:rPr>
        <w:br/>
      </w:r>
      <w:r>
        <w:rPr>
          <w:rFonts w:hint="eastAsia"/>
        </w:rPr>
        <w:t>　　图表 压缩空气后处理设备行业现状</w:t>
      </w:r>
      <w:r>
        <w:rPr>
          <w:rFonts w:hint="eastAsia"/>
        </w:rPr>
        <w:br/>
      </w:r>
      <w:r>
        <w:rPr>
          <w:rFonts w:hint="eastAsia"/>
        </w:rPr>
        <w:t>　　图表 压缩空气后处理设备行业标准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2019-2024年中国压缩空气后处理设备行业市场规模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2024年中国压缩空气后处理设备行业产能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2019-2024年中国压缩空气后处理设备行业产量统计</w:t>
      </w:r>
      <w:r>
        <w:rPr>
          <w:rFonts w:hint="eastAsia"/>
        </w:rPr>
        <w:br/>
      </w:r>
      <w:r>
        <w:rPr>
          <w:rFonts w:hint="eastAsia"/>
        </w:rPr>
        <w:t>　　图表 压缩空气后处理设备行业动态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2019-2024年中国压缩空气后处理设备市场需求量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2025年中国压缩空气后处理设备行业需求区域调研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2019-2024年中国压缩空气后处理设备行情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2019-2024年中国压缩空气后处理设备价格走势图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2019-2024年中国压缩空气后处理设备行业销售收入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2019-2024年中国压缩空气后处理设备行业盈利情况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2019-2024年中国压缩空气后处理设备行业利润总额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2019-2024年中国压缩空气后处理设备进口统计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2019-2024年中国压缩空气后处理设备出口统计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2019-2024年中国压缩空气后处理设备行业企业数量统计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**地区压缩空气后处理设备市场规模</w:t>
      </w:r>
      <w:r>
        <w:rPr>
          <w:rFonts w:hint="eastAsia"/>
        </w:rPr>
        <w:br/>
      </w:r>
      <w:r>
        <w:rPr>
          <w:rFonts w:hint="eastAsia"/>
        </w:rPr>
        <w:t>　　图表 **地区压缩空气后处理设备行业市场需求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**地区压缩空气后处理设备市场调研</w:t>
      </w:r>
      <w:r>
        <w:rPr>
          <w:rFonts w:hint="eastAsia"/>
        </w:rPr>
        <w:br/>
      </w:r>
      <w:r>
        <w:rPr>
          <w:rFonts w:hint="eastAsia"/>
        </w:rPr>
        <w:t>　　图表 **地区压缩空气后处理设备行业市场需求分析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**地区压缩空气后处理设备市场规模</w:t>
      </w:r>
      <w:r>
        <w:rPr>
          <w:rFonts w:hint="eastAsia"/>
        </w:rPr>
        <w:br/>
      </w:r>
      <w:r>
        <w:rPr>
          <w:rFonts w:hint="eastAsia"/>
        </w:rPr>
        <w:t>　　图表 **地区压缩空气后处理设备行业市场需求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**地区压缩空气后处理设备市场调研</w:t>
      </w:r>
      <w:r>
        <w:rPr>
          <w:rFonts w:hint="eastAsia"/>
        </w:rPr>
        <w:br/>
      </w:r>
      <w:r>
        <w:rPr>
          <w:rFonts w:hint="eastAsia"/>
        </w:rPr>
        <w:t>　　图表 **地区压缩空气后处理设备行业市场需求分析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压缩空气后处理设备行业竞争对手分析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压缩空气后处理设备重点企业（三）成长能力情况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2025-2031年中国压缩空气后处理设备行业产能预测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2025-2031年中国压缩空气后处理设备行业产量预测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2025-2031年中国压缩空气后处理设备市场需求预测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2025-2031年中国压缩空气后处理设备行业市场规模预测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压缩空气后处理设备行业准入条件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2025-2031年中国压缩空气后处理设备行业信息化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2025-2031年中国压缩空气后处理设备行业风险分析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2025-2031年中国压缩空气后处理设备行业发展趋势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2025-2031年中国压缩空气后处理设备市场前景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5d7c8093e4028" w:history="1">
        <w:r>
          <w:rPr>
            <w:rStyle w:val="Hyperlink"/>
          </w:rPr>
          <w:t>2025-2031年全球与中国压缩空气后处理设备行业研究及前景趋势报告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5d7c8093e4028" w:history="1">
        <w:r>
          <w:rPr>
            <w:rStyle w:val="Hyperlink"/>
          </w:rPr>
          <w:t>https://www.20087.com/1/03/YaSuoKongQiHouChuLiSheBeiHangYeFaZhanQuShi.html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热点：压缩空气加压装置、压缩空气后处理设备厂家排名、压缩空气净化装置、压缩空气后处理设备有哪些、空气压缩机用途、压缩空气处理装置、空气处理设备、压缩空气预处理设备的作用、压缩空气要求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d3eec053d4865" w:history="1">
      <w:r>
        <w:rPr>
          <w:rStyle w:val="Hyperlink"/>
        </w:rPr>
        <w:t>2025-2031年全球与中国压缩空气后处理设备行业研究及前景趋势报告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aSuoKongQiHouChuLiSheBeiHangYeFaZhanQuShi.html" TargetMode="External" Id="R6fd5d7c8093e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aSuoKongQiHouChuLiSheBeiHangYeFaZhanQuShi.html" TargetMode="External" Id="R320d3eec053d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2024-10-06T07:24:00Z</dcterms:created>
  <dcterms:modified xsi:type="dcterms:W3CDTF">2024-10-06T08:24:00Z</dcterms:modified>
  <dc:subject>2025-2031年全球与中国压缩空气后处理设备行业研究及前景趋势报告</dc:subject>
  <dc:title>2025-2031年全球与中国压缩空气后处理设备行业研究及前景趋势报告</dc:title>
  <cp:keywords>2025-2031年全球与中国压缩空气后处理设备行业研究及前景趋势报告</cp:keywords>
  <dc:description>2025-2031年全球与中国压缩空气后处理设备行业研究及前景趋势报告</dc:description>
</cp:coreProperties>
</file>