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a19a7bd7e0454a" w:history="1">
              <w:r>
                <w:rPr>
                  <w:rStyle w:val="Hyperlink"/>
                </w:rPr>
                <w:t>2025-2031年中国双面印制电路板行业现状全面调研与发展趋势报告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a19a7bd7e0454a" w:history="1">
              <w:r>
                <w:rPr>
                  <w:rStyle w:val="Hyperlink"/>
                </w:rPr>
                <w:t>2025-2031年中国双面印制电路板行业现状全面调研与发展趋势报告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a19a7bd7e0454a" w:history="1">
                <w:r>
                  <w:rPr>
                    <w:rStyle w:val="Hyperlink"/>
                  </w:rPr>
                  <w:t>https://www.20087.com/1/33/ShuangMianYinZhiDianLuBanWeiLaiF.html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双面印制电路板（Double-Sided Printed Circuit Board, PCB）是电子设备中常见的组件之一，具有两层导电层，通过通孔连接。近年来，随着电子技术的飞速发展和市场需求的变化，双面印制电路板的设计和制造技术也在不断进步。目前，双面印制电路板不仅在电路布局、信号完整性方面有所改进，而且在设备的自动化程度、维护便利性方面也实现了较大突破。随着对设备可靠性和维护成本的要求越来越高，双面印制电路板的设计更加注重提高其整体的性能和经济性。</w:t>
      </w:r>
      <w:r>
        <w:rPr>
          <w:rFonts w:hint="eastAsia"/>
        </w:rPr>
        <w:br/>
      </w:r>
      <w:r>
        <w:rPr>
          <w:rFonts w:hint="eastAsia"/>
        </w:rPr>
        <w:t>　　未来，双面印制电路板的发展将更加侧重于技术创新和应用领域的扩展。一方面，随着新材料和新技术的应用，双面印制电路板将采用更高效的制造工艺和更先进的材料，提高其电路布局的密度和信号的传输质量。另一方面，随着对设备智能化的需求增加，双面印制电路板将更加智能化，能够实现远程监控、自动调节和数据分析等功能，提高使用的灵活性和效率。此外，随着对环保要求的提高，双面印制电路板的设计将更加注重采用环保型材料和减少对环境的影响。</w:t>
      </w:r>
      <w:r>
        <w:rPr>
          <w:rFonts w:hint="eastAsia"/>
        </w:rPr>
        <w:br/>
      </w:r>
      <w:r>
        <w:rPr>
          <w:rFonts w:hint="eastAsia"/>
        </w:rPr>
        <w:t>　　《</w:t>
      </w:r>
      <w:hyperlink r:id="Rd1a19a7bd7e0454a" w:history="1">
        <w:r>
          <w:rPr>
            <w:rStyle w:val="Hyperlink"/>
          </w:rPr>
          <w:t>2025-2031年中国双面印制电路板行业现状全面调研与发展趋势报告</w:t>
        </w:r>
      </w:hyperlink>
      <w:r>
        <w:rPr>
          <w:rFonts w:hint="eastAsia"/>
        </w:rPr>
        <w:t>》基于国家统计局及相关行业协会的详实数据，结合国内外双面印制电路板行业研究资料及深入市场调研，系统分析了双面印制电路板行业的市场规模、市场需求及产业链现状。报告重点探讨了双面印制电路板行业整体运行情况及细分领域特点，科学预测了双面印制电路板市场前景与发展趋势，揭示了双面印制电路板行业机遇与潜在风险。</w:t>
      </w:r>
      <w:r>
        <w:rPr>
          <w:rFonts w:hint="eastAsia"/>
        </w:rPr>
        <w:br/>
      </w:r>
      <w:r>
        <w:rPr>
          <w:rFonts w:hint="eastAsia"/>
        </w:rPr>
        <w:t>　　市场调研网发布的《</w:t>
      </w:r>
      <w:hyperlink r:id="Rd1a19a7bd7e0454a" w:history="1">
        <w:r>
          <w:rPr>
            <w:rStyle w:val="Hyperlink"/>
          </w:rPr>
          <w:t>2025-2031年中国双面印制电路板行业现状全面调研与发展趋势报告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t>　　第一章 中国宏观经济运行现状分析</w:t>
      </w:r>
      <w:r>
        <w:rPr>
          <w:rFonts w:hint="eastAsia"/>
        </w:rPr>
        <w:br/>
      </w:r>
      <w:r>
        <w:rPr>
          <w:rFonts w:hint="eastAsia"/>
        </w:rPr>
        <w:t>　　一、中国宏观经济整体分析</w:t>
      </w:r>
      <w:r>
        <w:rPr>
          <w:rFonts w:hint="eastAsia"/>
        </w:rPr>
        <w:br/>
      </w:r>
      <w:r>
        <w:rPr>
          <w:rFonts w:hint="eastAsia"/>
        </w:rPr>
        <w:t>　　二、中国经济运行基本数据统计</w:t>
      </w:r>
      <w:r>
        <w:rPr>
          <w:rFonts w:hint="eastAsia"/>
        </w:rPr>
        <w:br/>
      </w:r>
      <w:r>
        <w:rPr>
          <w:rFonts w:hint="eastAsia"/>
        </w:rPr>
        <w:t>　　三、中国宏观经济运行特点分析</w:t>
      </w:r>
      <w:r>
        <w:rPr>
          <w:rFonts w:hint="eastAsia"/>
        </w:rPr>
        <w:br/>
      </w:r>
      <w:r>
        <w:rPr>
          <w:rFonts w:hint="eastAsia"/>
        </w:rPr>
        <w:t>　　第二章 双面印制电路板行业市场现状分析</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三、存在的问题</w:t>
      </w:r>
      <w:r>
        <w:rPr>
          <w:rFonts w:hint="eastAsia"/>
        </w:rPr>
        <w:br/>
      </w:r>
      <w:r>
        <w:rPr>
          <w:rFonts w:hint="eastAsia"/>
        </w:rPr>
        <w:t>　　四、产业链分析</w:t>
      </w:r>
      <w:r>
        <w:rPr>
          <w:rFonts w:hint="eastAsia"/>
        </w:rPr>
        <w:br/>
      </w:r>
      <w:r>
        <w:rPr>
          <w:rFonts w:hint="eastAsia"/>
        </w:rPr>
        <w:t>　　第三章 双面印制电路板市场竞争分析</w:t>
      </w:r>
      <w:r>
        <w:rPr>
          <w:rFonts w:hint="eastAsia"/>
        </w:rPr>
        <w:br/>
      </w:r>
      <w:r>
        <w:rPr>
          <w:rFonts w:hint="eastAsia"/>
        </w:rPr>
        <w:t>　　一、市场竞争现状分析</w:t>
      </w:r>
      <w:r>
        <w:rPr>
          <w:rFonts w:hint="eastAsia"/>
        </w:rPr>
        <w:br/>
      </w:r>
      <w:r>
        <w:rPr>
          <w:rFonts w:hint="eastAsia"/>
        </w:rPr>
        <w:t>　　二、企业市场占有率分析</w:t>
      </w:r>
      <w:r>
        <w:rPr>
          <w:rFonts w:hint="eastAsia"/>
        </w:rPr>
        <w:br/>
      </w:r>
      <w:r>
        <w:rPr>
          <w:rFonts w:hint="eastAsia"/>
        </w:rPr>
        <w:t>　　三、市场供给现状</w:t>
      </w:r>
      <w:r>
        <w:rPr>
          <w:rFonts w:hint="eastAsia"/>
        </w:rPr>
        <w:br/>
      </w:r>
      <w:r>
        <w:rPr>
          <w:rFonts w:hint="eastAsia"/>
        </w:rPr>
        <w:t>　　四、进出口现状</w:t>
      </w:r>
      <w:r>
        <w:rPr>
          <w:rFonts w:hint="eastAsia"/>
        </w:rPr>
        <w:br/>
      </w:r>
      <w:r>
        <w:rPr>
          <w:rFonts w:hint="eastAsia"/>
        </w:rPr>
        <w:t>　　五、区域市场分析</w:t>
      </w:r>
      <w:r>
        <w:rPr>
          <w:rFonts w:hint="eastAsia"/>
        </w:rPr>
        <w:br/>
      </w:r>
      <w:r>
        <w:rPr>
          <w:rFonts w:hint="eastAsia"/>
        </w:rPr>
        <w:t>　　第四章 双面印制电路板行业主要企业分析</w:t>
      </w:r>
      <w:r>
        <w:rPr>
          <w:rFonts w:hint="eastAsia"/>
        </w:rPr>
        <w:br/>
      </w:r>
      <w:r>
        <w:rPr>
          <w:rFonts w:hint="eastAsia"/>
        </w:rPr>
        <w:t>　　一、深圳市奥士康电子有公司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二、深圳市博敏兴电子有限公司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三、四川超声印制板有限公司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四、深圳市华严慧海电子有限公司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五、深圳市兴亚柔性电路板有限公司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六、龙岩澳科印刷电路板制造有限公司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七、桂林市无线电五厂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八、桂林科威电路板有限责任公司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第五章 中^智^林－双面印制电路板行业发展预测</w:t>
      </w:r>
      <w:r>
        <w:rPr>
          <w:rFonts w:hint="eastAsia"/>
        </w:rPr>
        <w:br/>
      </w:r>
      <w:r>
        <w:rPr>
          <w:rFonts w:hint="eastAsia"/>
        </w:rPr>
        <w:t>　　一、技术趋势</w:t>
      </w:r>
      <w:r>
        <w:rPr>
          <w:rFonts w:hint="eastAsia"/>
        </w:rPr>
        <w:br/>
      </w:r>
      <w:r>
        <w:rPr>
          <w:rFonts w:hint="eastAsia"/>
        </w:rPr>
        <w:t>　　二、市场前景</w:t>
      </w:r>
      <w:r>
        <w:rPr>
          <w:rFonts w:hint="eastAsia"/>
        </w:rPr>
        <w:br/>
      </w:r>
      <w:r>
        <w:rPr>
          <w:rFonts w:hint="eastAsia"/>
        </w:rPr>
        <w:t>　　2025-2031年中国双面印制电路板行业销售收入预测</w:t>
      </w:r>
      <w:r>
        <w:rPr>
          <w:rFonts w:hint="eastAsia"/>
        </w:rPr>
        <w:br/>
      </w:r>
      <w:r>
        <w:rPr>
          <w:rFonts w:hint="eastAsia"/>
        </w:rPr>
        <w:t>　　2025-2031年中国双面印制电路板行业产销量预测</w:t>
      </w:r>
      <w:r>
        <w:rPr>
          <w:rFonts w:hint="eastAsia"/>
        </w:rPr>
        <w:br/>
      </w:r>
      <w:r>
        <w:rPr>
          <w:rFonts w:hint="eastAsia"/>
        </w:rPr>
        <w:t>　　三、竞争趋势</w:t>
      </w:r>
      <w:r>
        <w:rPr>
          <w:rFonts w:hint="eastAsia"/>
        </w:rPr>
        <w:br/>
      </w:r>
      <w:r>
        <w:rPr>
          <w:rFonts w:hint="eastAsia"/>
        </w:rPr>
        <w:t>　　四、swot分析</w:t>
      </w:r>
      <w:r>
        <w:rPr>
          <w:rFonts w:hint="eastAsia"/>
        </w:rPr>
        <w:br/>
      </w:r>
      <w:r>
        <w:rPr>
          <w:rFonts w:hint="eastAsia"/>
        </w:rPr>
        <w:t>　　图表 2020-2025年中国双面印制电路板行业销售规模分析</w:t>
      </w:r>
      <w:r>
        <w:rPr>
          <w:rFonts w:hint="eastAsia"/>
        </w:rPr>
        <w:br/>
      </w:r>
      <w:r>
        <w:rPr>
          <w:rFonts w:hint="eastAsia"/>
        </w:rPr>
        <w:t>　　图表 2020-2025年中国双面印制电路板行业产量分析</w:t>
      </w:r>
      <w:r>
        <w:rPr>
          <w:rFonts w:hint="eastAsia"/>
        </w:rPr>
        <w:br/>
      </w:r>
      <w:r>
        <w:rPr>
          <w:rFonts w:hint="eastAsia"/>
        </w:rPr>
        <w:t>　　图表 2025-2031年中国双面印制电路板行业销售收入预测</w:t>
      </w:r>
      <w:r>
        <w:rPr>
          <w:rFonts w:hint="eastAsia"/>
        </w:rPr>
        <w:br/>
      </w:r>
      <w:r>
        <w:rPr>
          <w:rFonts w:hint="eastAsia"/>
        </w:rPr>
        <w:t>　　图表 2020-2025年中国双面印制电路板行业主要企业市场占有率分析</w:t>
      </w:r>
      <w:r>
        <w:rPr>
          <w:rFonts w:hint="eastAsia"/>
        </w:rPr>
        <w:br/>
      </w:r>
      <w:r>
        <w:rPr>
          <w:rFonts w:hint="eastAsia"/>
        </w:rPr>
        <w:t>　　图表 2020-2025年深圳市奥士康电子有公司产销分析</w:t>
      </w:r>
      <w:r>
        <w:rPr>
          <w:rFonts w:hint="eastAsia"/>
        </w:rPr>
        <w:br/>
      </w:r>
      <w:r>
        <w:rPr>
          <w:rFonts w:hint="eastAsia"/>
        </w:rPr>
        <w:t>　　图表 2020-2025年深圳市奥士康电子有公司收入分析</w:t>
      </w:r>
      <w:r>
        <w:rPr>
          <w:rFonts w:hint="eastAsia"/>
        </w:rPr>
        <w:br/>
      </w:r>
      <w:r>
        <w:rPr>
          <w:rFonts w:hint="eastAsia"/>
        </w:rPr>
        <w:t>　　图表 2020-2025年深圳市奥士康电子有公司市场占有率分析</w:t>
      </w:r>
      <w:r>
        <w:rPr>
          <w:rFonts w:hint="eastAsia"/>
        </w:rPr>
        <w:br/>
      </w:r>
      <w:r>
        <w:rPr>
          <w:rFonts w:hint="eastAsia"/>
        </w:rPr>
        <w:t>　　图表 2025年深圳市奥士康电子有公司各成本费用所占比例关系</w:t>
      </w:r>
      <w:r>
        <w:rPr>
          <w:rFonts w:hint="eastAsia"/>
        </w:rPr>
        <w:br/>
      </w:r>
      <w:r>
        <w:rPr>
          <w:rFonts w:hint="eastAsia"/>
        </w:rPr>
        <w:t>　　图表 2020-2025年深圳市奥士康电子有公司销售收入情况</w:t>
      </w:r>
      <w:r>
        <w:rPr>
          <w:rFonts w:hint="eastAsia"/>
        </w:rPr>
        <w:br/>
      </w:r>
      <w:r>
        <w:rPr>
          <w:rFonts w:hint="eastAsia"/>
        </w:rPr>
        <w:t>　　图表 2020-2025年深圳市奥士康电子有公司净利润情况</w:t>
      </w:r>
      <w:r>
        <w:rPr>
          <w:rFonts w:hint="eastAsia"/>
        </w:rPr>
        <w:br/>
      </w:r>
      <w:r>
        <w:rPr>
          <w:rFonts w:hint="eastAsia"/>
        </w:rPr>
        <w:t>　　图表 2020-2025年深圳市奥士康电子有公司资产情况</w:t>
      </w:r>
      <w:r>
        <w:rPr>
          <w:rFonts w:hint="eastAsia"/>
        </w:rPr>
        <w:br/>
      </w:r>
      <w:r>
        <w:rPr>
          <w:rFonts w:hint="eastAsia"/>
        </w:rPr>
        <w:t>　　图表 2020-2025年深圳市奥士康电子有公司负债情况</w:t>
      </w:r>
      <w:r>
        <w:rPr>
          <w:rFonts w:hint="eastAsia"/>
        </w:rPr>
        <w:br/>
      </w:r>
      <w:r>
        <w:rPr>
          <w:rFonts w:hint="eastAsia"/>
        </w:rPr>
        <w:t>　　图表 2020-2025年深圳市奥士康电子有公司资产负债率情况</w:t>
      </w:r>
      <w:r>
        <w:rPr>
          <w:rFonts w:hint="eastAsia"/>
        </w:rPr>
        <w:br/>
      </w:r>
      <w:r>
        <w:rPr>
          <w:rFonts w:hint="eastAsia"/>
        </w:rPr>
        <w:t>　　图表 2020-2025年深圳市奥士康电子有公司产成品情况</w:t>
      </w:r>
      <w:r>
        <w:rPr>
          <w:rFonts w:hint="eastAsia"/>
        </w:rPr>
        <w:br/>
      </w:r>
      <w:r>
        <w:rPr>
          <w:rFonts w:hint="eastAsia"/>
        </w:rPr>
        <w:t>　　图表 2020-2025年深圳市奥士康电子有公司应收帐款情况</w:t>
      </w:r>
      <w:r>
        <w:rPr>
          <w:rFonts w:hint="eastAsia"/>
        </w:rPr>
        <w:br/>
      </w:r>
      <w:r>
        <w:rPr>
          <w:rFonts w:hint="eastAsia"/>
        </w:rPr>
        <w:t>　　图表 2020-2025年深圳市奥士康电子有公司流动资产周转率</w:t>
      </w:r>
      <w:r>
        <w:rPr>
          <w:rFonts w:hint="eastAsia"/>
        </w:rPr>
        <w:br/>
      </w:r>
      <w:r>
        <w:rPr>
          <w:rFonts w:hint="eastAsia"/>
        </w:rPr>
        <w:t>　　图表 2025年深圳市博敏兴电子有限公司各成本费用所占比例关系</w:t>
      </w:r>
      <w:r>
        <w:rPr>
          <w:rFonts w:hint="eastAsia"/>
        </w:rPr>
        <w:br/>
      </w:r>
      <w:r>
        <w:rPr>
          <w:rFonts w:hint="eastAsia"/>
        </w:rPr>
        <w:t>　　图表 2020-2025年深圳市博敏兴电子有限公司销售收入情况</w:t>
      </w:r>
      <w:r>
        <w:rPr>
          <w:rFonts w:hint="eastAsia"/>
        </w:rPr>
        <w:br/>
      </w:r>
      <w:r>
        <w:rPr>
          <w:rFonts w:hint="eastAsia"/>
        </w:rPr>
        <w:t>　　图表 2020-2025年深圳市博敏兴电子有限公司净利润情况</w:t>
      </w:r>
      <w:r>
        <w:rPr>
          <w:rFonts w:hint="eastAsia"/>
        </w:rPr>
        <w:br/>
      </w:r>
      <w:r>
        <w:rPr>
          <w:rFonts w:hint="eastAsia"/>
        </w:rPr>
        <w:t>　　图表 2020-2025年深圳市博敏兴电子有限公司资产情况</w:t>
      </w:r>
      <w:r>
        <w:rPr>
          <w:rFonts w:hint="eastAsia"/>
        </w:rPr>
        <w:br/>
      </w:r>
      <w:r>
        <w:rPr>
          <w:rFonts w:hint="eastAsia"/>
        </w:rPr>
        <w:t>　　图表 2020-2025年深圳市博敏兴电子有限公司负债情况</w:t>
      </w:r>
      <w:r>
        <w:rPr>
          <w:rFonts w:hint="eastAsia"/>
        </w:rPr>
        <w:br/>
      </w:r>
      <w:r>
        <w:rPr>
          <w:rFonts w:hint="eastAsia"/>
        </w:rPr>
        <w:t>　　图表 2020-2025年深圳市博敏兴电子有限公司资产负债率情况</w:t>
      </w:r>
      <w:r>
        <w:rPr>
          <w:rFonts w:hint="eastAsia"/>
        </w:rPr>
        <w:br/>
      </w:r>
      <w:r>
        <w:rPr>
          <w:rFonts w:hint="eastAsia"/>
        </w:rPr>
        <w:t>　　图表 2020-2025年深圳市博敏兴电子有限公司产成品情况</w:t>
      </w:r>
      <w:r>
        <w:rPr>
          <w:rFonts w:hint="eastAsia"/>
        </w:rPr>
        <w:br/>
      </w:r>
      <w:r>
        <w:rPr>
          <w:rFonts w:hint="eastAsia"/>
        </w:rPr>
        <w:t>　　图表 2020-2025年深圳市博敏兴电子有限公司应收帐款情况</w:t>
      </w:r>
      <w:r>
        <w:rPr>
          <w:rFonts w:hint="eastAsia"/>
        </w:rPr>
        <w:br/>
      </w:r>
      <w:r>
        <w:rPr>
          <w:rFonts w:hint="eastAsia"/>
        </w:rPr>
        <w:t>　　图表 2020-2025年深圳市博敏兴电子有限公司流动资产周转率</w:t>
      </w:r>
      <w:r>
        <w:rPr>
          <w:rFonts w:hint="eastAsia"/>
        </w:rPr>
        <w:br/>
      </w:r>
      <w:r>
        <w:rPr>
          <w:rFonts w:hint="eastAsia"/>
        </w:rPr>
        <w:t>　　图表 2025年四川超声印制板有限公司各成本费用所占比例关系</w:t>
      </w:r>
      <w:r>
        <w:rPr>
          <w:rFonts w:hint="eastAsia"/>
        </w:rPr>
        <w:br/>
      </w:r>
      <w:r>
        <w:rPr>
          <w:rFonts w:hint="eastAsia"/>
        </w:rPr>
        <w:t>　　图表 2020-2025年四川超声印制板有限公司销售收入情况</w:t>
      </w:r>
      <w:r>
        <w:rPr>
          <w:rFonts w:hint="eastAsia"/>
        </w:rPr>
        <w:br/>
      </w:r>
      <w:r>
        <w:rPr>
          <w:rFonts w:hint="eastAsia"/>
        </w:rPr>
        <w:t>　　图表 2020-2025年四川超声印制板有限公a司净利润情况</w:t>
      </w:r>
      <w:r>
        <w:rPr>
          <w:rFonts w:hint="eastAsia"/>
        </w:rPr>
        <w:br/>
      </w:r>
      <w:r>
        <w:rPr>
          <w:rFonts w:hint="eastAsia"/>
        </w:rPr>
        <w:t>　　图表 2020-2025年四川超声印制板有限公司资产情况</w:t>
      </w:r>
      <w:r>
        <w:rPr>
          <w:rFonts w:hint="eastAsia"/>
        </w:rPr>
        <w:br/>
      </w:r>
      <w:r>
        <w:rPr>
          <w:rFonts w:hint="eastAsia"/>
        </w:rPr>
        <w:t>　　图表 2020-2025年四川超声印制板有限公司负债情况</w:t>
      </w:r>
      <w:r>
        <w:rPr>
          <w:rFonts w:hint="eastAsia"/>
        </w:rPr>
        <w:br/>
      </w:r>
      <w:r>
        <w:rPr>
          <w:rFonts w:hint="eastAsia"/>
        </w:rPr>
        <w:t>　　图表 2020-2025年四川超声印制板有限公司资产负债率情况</w:t>
      </w:r>
      <w:r>
        <w:rPr>
          <w:rFonts w:hint="eastAsia"/>
        </w:rPr>
        <w:br/>
      </w:r>
      <w:r>
        <w:rPr>
          <w:rFonts w:hint="eastAsia"/>
        </w:rPr>
        <w:t>　　图表 2020-2025年四川超声印制板有限公司产成品情况</w:t>
      </w:r>
      <w:r>
        <w:rPr>
          <w:rFonts w:hint="eastAsia"/>
        </w:rPr>
        <w:br/>
      </w:r>
      <w:r>
        <w:rPr>
          <w:rFonts w:hint="eastAsia"/>
        </w:rPr>
        <w:t>　　图表 2020-2025年四川超声印制板有限公司应收帐款情况</w:t>
      </w:r>
      <w:r>
        <w:rPr>
          <w:rFonts w:hint="eastAsia"/>
        </w:rPr>
        <w:br/>
      </w:r>
      <w:r>
        <w:rPr>
          <w:rFonts w:hint="eastAsia"/>
        </w:rPr>
        <w:t>　　图表 2020-2025年四川超声印制板有限公司流动资产周转率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a19a7bd7e0454a" w:history="1">
        <w:r>
          <w:rPr>
            <w:rStyle w:val="Hyperlink"/>
          </w:rPr>
          <w:t>2025-2031年中国双面印制电路板行业现状全面调研与发展趋势报告</w:t>
        </w:r>
      </w:hyperlink>
      <w:r>
        <w:rPr>
          <w:color w:val="C00000"/>
        </w:rPr>
        <w:t>》，报告编号：</w:t>
      </w:r>
      <w:r>
        <w:rPr>
          <w:rFonts w:hint="eastAsia"/>
          <w:color w:val="C00000"/>
        </w:rPr>
        <w:t>2588331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a19a7bd7e0454a" w:history="1">
        <w:r>
          <w:rPr>
            <w:rStyle w:val="Hyperlink"/>
          </w:rPr>
          <w:t>https://www.20087.com/1/33/ShuangMianYinZhiDianLuBanWeiLaiF.html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电路板和集成电路板的区别、双面印制电路板导线通过什么进行逻辑与电气连接、电路原理图及印刷电路板的区别、双面印制电路板的特点、印刷电路板、双面印制电路板的工艺流程、印制电路板设备、双面印制电路板应用领域、双面印制电路板立体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47e3ce4ce74049" w:history="1">
      <w:r>
        <w:rPr>
          <w:rStyle w:val="Hyperlink"/>
        </w:rPr>
        <w:t>2025-2031年中国双面印制电路板行业现状全面调研与发展趋势报告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ShuangMianYinZhiDianLuBanWeiLaiF.html" TargetMode="External" Id="Rd1a19a7bd7e0454a" /></Relationships>
</file>

<file path=word/_rels/header2.xml.rels>&#65279;<?xml version="1.0" encoding="utf-8"?><Relationships xmlns="http://schemas.openxmlformats.org/package/2006/relationships"><Relationship Type="http://schemas.openxmlformats.org/officeDocument/2006/relationships/hyperlink" Target="https://www.20087.com/1/33/ShuangMianYinZhiDianLuBanWeiLaiF.html" TargetMode="External" Id="Rd647e3ce4ce740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2025-01-02T08:12:00Z</dcterms:created>
  <dcterms:modified xsi:type="dcterms:W3CDTF">2025-01-02T09:12:00Z</dcterms:modified>
  <dc:subject>2025-2031年中国双面印制电路板行业现状全面调研与发展趋势报告</dc:subject>
  <dc:title>2025-2031年中国双面印制电路板行业现状全面调研与发展趋势报告</dc:title>
  <cp:keywords>2025-2031年中国双面印制电路板行业现状全面调研与发展趋势报告</cp:keywords>
  <dc:description>2025-2031年中国双面印制电路板行业现状全面调研与发展趋势报告</dc:description>
</cp:coreProperties>
</file>