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ac8b210f41f3" w:history="1">
              <w:r>
                <w:rPr>
                  <w:rStyle w:val="Hyperlink"/>
                </w:rPr>
                <w:t>2025-2031年中国可编程控制器行业发展深度调研与未来趋势预测报告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ac8b210f41f3" w:history="1">
              <w:r>
                <w:rPr>
                  <w:rStyle w:val="Hyperlink"/>
                </w:rPr>
                <w:t>2025-2031年中国可编程控制器行业发展深度调研与未来趋势预测报告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3ac8b210f41f3" w:history="1">
                <w:r>
                  <w:rPr>
                    <w:rStyle w:val="Hyperlink"/>
                  </w:rPr>
                  <w:t>https://www.20087.com/1/63/KeBianChengKongZhiQiFaZhanQuShi.html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(PLC)是工业自动化控制的核心设备，广泛应用于制造业、能源、交通等领域。现代PLC集成了更高的处理能力、更丰富的I/O接口和更强大的网络通信能力，支持远程监控和编程。模块化设计使得系统配置更加灵活，适应多样化的应用场景。随着OPC UA等标准的实施，PLC与上层IT系统的集成更加无缝。</w:t>
      </w:r>
      <w:r>
        <w:rPr>
          <w:rFonts w:hint="eastAsia"/>
        </w:rPr>
        <w:br/>
      </w:r>
      <w:r>
        <w:rPr>
          <w:rFonts w:hint="eastAsia"/>
        </w:rPr>
        <w:t>　　未来可编程控制器的发展将趋向于更高的集成度和智能化。基于云计算的远程编程和诊断服务将更加普及，实现PLC软件的快速更新和故障快速响应。边缘计算能力的增强，将使得PLC能在本地处理更复杂的算法和大数据分析，提高实时控制性能。此外，面向特定行业应用的定制化PLC，如适应极端环境的加固型PLC，以及支持工业4.0和智能制造需求的智能PLC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3ac8b210f41f3" w:history="1">
        <w:r>
          <w:rPr>
            <w:rStyle w:val="Hyperlink"/>
          </w:rPr>
          <w:t>2025-2031年中国可编程控制器行业发展深度调研与未来趋势预测报告</w:t>
        </w:r>
      </w:hyperlink>
      <w:r>
        <w:rPr>
          <w:rFonts w:hint="eastAsia"/>
        </w:rPr>
        <w:t>》从产业链视角出发，系统分析了可编程控制器行业的市场现状与需求动态，详细解读了可编程控制器市场规模、价格波动及上下游影响因素。报告深入剖析了可编程控制器细分领域的发展特点，基于权威数据对市场前景及未来趋势进行了科学预测，同时揭示了可编程控制器重点企业的竞争格局与市场集中度变化。报告客观翔实地指出了可编程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2025年可编程控制器产业运行态势分析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2025年可编程控制器产业发展综述</w:t>
      </w:r>
      <w:r>
        <w:rPr>
          <w:rFonts w:hint="eastAsia"/>
        </w:rPr>
        <w:br/>
      </w:r>
      <w:r>
        <w:rPr>
          <w:rFonts w:hint="eastAsia"/>
        </w:rPr>
        <w:t>　　　　一、当代PLC技术的发展动向</w:t>
      </w:r>
      <w:r>
        <w:rPr>
          <w:rFonts w:hint="eastAsia"/>
        </w:rPr>
        <w:br/>
      </w:r>
      <w:r>
        <w:rPr>
          <w:rFonts w:hint="eastAsia"/>
        </w:rPr>
        <w:t>　　　　二、菲尼克斯可编程控制器分析</w:t>
      </w:r>
      <w:r>
        <w:rPr>
          <w:rFonts w:hint="eastAsia"/>
        </w:rPr>
        <w:br/>
      </w:r>
      <w:r>
        <w:rPr>
          <w:rFonts w:hint="eastAsia"/>
        </w:rPr>
        <w:t>　　　　三、世界可编程控制器产业特征分析</w:t>
      </w:r>
      <w:r>
        <w:rPr>
          <w:rFonts w:hint="eastAsia"/>
        </w:rPr>
        <w:br/>
      </w:r>
      <w:r>
        <w:rPr>
          <w:rFonts w:hint="eastAsia"/>
        </w:rPr>
        <w:t>　　第二节 2025年界可编程控制器主要国家分析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2025-2031年世界可编程控制器发展趋势分析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2025年中国可编程控制器产业运行环境分析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2025年中国可编程控制器产业政策环境分析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一、可编程控制器国际标准草案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2025年中国可编程控制器产业社会环境分析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2025年中国可编程控制器市场运行形势分析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2025年中国可编程控制器产业发展概况</w:t>
      </w:r>
      <w:r>
        <w:rPr>
          <w:rFonts w:hint="eastAsia"/>
        </w:rPr>
        <w:br/>
      </w:r>
      <w:r>
        <w:rPr>
          <w:rFonts w:hint="eastAsia"/>
        </w:rPr>
        <w:t>　　　　一、可编程序控制器技术分析</w:t>
      </w:r>
      <w:r>
        <w:rPr>
          <w:rFonts w:hint="eastAsia"/>
        </w:rPr>
        <w:br/>
      </w:r>
      <w:r>
        <w:rPr>
          <w:rFonts w:hint="eastAsia"/>
        </w:rPr>
        <w:t>　　　　二、可编程控制器产业特点分析</w:t>
      </w:r>
      <w:r>
        <w:rPr>
          <w:rFonts w:hint="eastAsia"/>
        </w:rPr>
        <w:br/>
      </w:r>
      <w:r>
        <w:rPr>
          <w:rFonts w:hint="eastAsia"/>
        </w:rPr>
        <w:t>　　　　三、可编程控制器主要产品价格分析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2025年中国可编程控制器市场供需格局分析</w:t>
      </w:r>
      <w:r>
        <w:rPr>
          <w:rFonts w:hint="eastAsia"/>
        </w:rPr>
        <w:br/>
      </w:r>
      <w:r>
        <w:rPr>
          <w:rFonts w:hint="eastAsia"/>
        </w:rPr>
        <w:t>　　　　一、可编程控制器供给情况分析</w:t>
      </w:r>
      <w:r>
        <w:rPr>
          <w:rFonts w:hint="eastAsia"/>
        </w:rPr>
        <w:br/>
      </w:r>
      <w:r>
        <w:rPr>
          <w:rFonts w:hint="eastAsia"/>
        </w:rPr>
        <w:t>　　　　二、可编程控制器需求分析</w:t>
      </w:r>
      <w:r>
        <w:rPr>
          <w:rFonts w:hint="eastAsia"/>
        </w:rPr>
        <w:br/>
      </w:r>
      <w:r>
        <w:rPr>
          <w:rFonts w:hint="eastAsia"/>
        </w:rPr>
        <w:t>　　　　三、影响可编程控制器供需因素分析</w:t>
      </w:r>
      <w:r>
        <w:rPr>
          <w:rFonts w:hint="eastAsia"/>
        </w:rPr>
        <w:br/>
      </w:r>
      <w:r>
        <w:rPr>
          <w:rFonts w:hint="eastAsia"/>
        </w:rPr>
        <w:t>　　第三节 2025年中国可编程控制器市场存在问题分析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2020-2025年中国可编程控制器进出口数据监测分析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2020-2025年中国可编程控制器进口数据分析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2020-2025年中国可编程控制器出口数据分析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2020-2025年中国可编程控制器进出口平均单价分析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2020-2025年中国可编程控制器进出口国家及地区分析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2025年中国可编程控制器产业市场竞争格局分析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2025年中国可编程控制器市场竞争现状分析</w:t>
      </w:r>
      <w:r>
        <w:rPr>
          <w:rFonts w:hint="eastAsia"/>
        </w:rPr>
        <w:br/>
      </w:r>
      <w:r>
        <w:rPr>
          <w:rFonts w:hint="eastAsia"/>
        </w:rPr>
        <w:t>　　　　一、可编程控制器技术竞争分析</w:t>
      </w:r>
      <w:r>
        <w:rPr>
          <w:rFonts w:hint="eastAsia"/>
        </w:rPr>
        <w:br/>
      </w:r>
      <w:r>
        <w:rPr>
          <w:rFonts w:hint="eastAsia"/>
        </w:rPr>
        <w:t>　　　　二、可编程控制器重点应用领域竞争分析</w:t>
      </w:r>
      <w:r>
        <w:rPr>
          <w:rFonts w:hint="eastAsia"/>
        </w:rPr>
        <w:br/>
      </w:r>
      <w:r>
        <w:rPr>
          <w:rFonts w:hint="eastAsia"/>
        </w:rPr>
        <w:t>　　　　三、可编程控制器品牌竞争分析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2025年中国可编程控制器产业区域竞争格局分析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二、重点应用市场集中区域分析</w:t>
      </w:r>
      <w:r>
        <w:rPr>
          <w:rFonts w:hint="eastAsia"/>
        </w:rPr>
        <w:br/>
      </w:r>
      <w:r>
        <w:rPr>
          <w:rFonts w:hint="eastAsia"/>
        </w:rPr>
        <w:t>　　第三节 2025年中国可编程控制器产业提升竞争力策略分析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2025-2031年中国可编程控制器产业竞争格局预测分析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2020-2025年中国工业自动控制系统装置制造所属行业数据监测分析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2025年中国可编程控制器产业优势企业竞争力分析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无锡普洛菲斯电子有限公司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北京盟特科技有限公司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鞍山华深控制系统有限公司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第二节 2025年中国部分地区数控机床发展动态分析</w:t>
      </w:r>
      <w:r>
        <w:rPr>
          <w:rFonts w:hint="eastAsia"/>
        </w:rPr>
        <w:br/>
      </w:r>
      <w:r>
        <w:rPr>
          <w:rFonts w:hint="eastAsia"/>
        </w:rPr>
        <w:t>　　　　一、甘肃成立数控机床产业技术创新战略联盟</w:t>
      </w:r>
      <w:r>
        <w:rPr>
          <w:rFonts w:hint="eastAsia"/>
        </w:rPr>
        <w:br/>
      </w:r>
      <w:r>
        <w:rPr>
          <w:rFonts w:hint="eastAsia"/>
        </w:rPr>
        <w:t>　　　　二、武汉市数控机床产业发展规划实施方案出台</w:t>
      </w:r>
      <w:r>
        <w:rPr>
          <w:rFonts w:hint="eastAsia"/>
        </w:rPr>
        <w:br/>
      </w:r>
      <w:r>
        <w:rPr>
          <w:rFonts w:hint="eastAsia"/>
        </w:rPr>
        <w:t>　　　　三、扬州将打造数控机床产业基地</w:t>
      </w:r>
      <w:r>
        <w:rPr>
          <w:rFonts w:hint="eastAsia"/>
        </w:rPr>
        <w:br/>
      </w:r>
      <w:r>
        <w:rPr>
          <w:rFonts w:hint="eastAsia"/>
        </w:rPr>
        <w:t>　　　　四、昆明开发高端数控机床</w:t>
      </w:r>
      <w:r>
        <w:rPr>
          <w:rFonts w:hint="eastAsia"/>
        </w:rPr>
        <w:br/>
      </w:r>
      <w:r>
        <w:rPr>
          <w:rFonts w:hint="eastAsia"/>
        </w:rPr>
        <w:t>　　第三节 2025年中国数控机床存在的主要问题分析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第四节 2025年中国数控机床行业发展策略分析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2025年中国工业自动化控制系统装置产业运行形势分析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2025年中国工业自动化控制系统装置产业发展综述</w:t>
      </w:r>
      <w:r>
        <w:rPr>
          <w:rFonts w:hint="eastAsia"/>
        </w:rPr>
        <w:br/>
      </w:r>
      <w:r>
        <w:rPr>
          <w:rFonts w:hint="eastAsia"/>
        </w:rPr>
        <w:t>　　　　一、工业自动化控制产业特点分析</w:t>
      </w:r>
      <w:r>
        <w:rPr>
          <w:rFonts w:hint="eastAsia"/>
        </w:rPr>
        <w:br/>
      </w:r>
      <w:r>
        <w:rPr>
          <w:rFonts w:hint="eastAsia"/>
        </w:rPr>
        <w:t>　　　　二、我国工业自动控制高端领域分析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三、工业自动化控制系统装置品牌分析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2025年中国工业自动化控制系统装置产业最新动态分析</w:t>
      </w:r>
      <w:r>
        <w:rPr>
          <w:rFonts w:hint="eastAsia"/>
        </w:rPr>
        <w:br/>
      </w:r>
      <w:r>
        <w:rPr>
          <w:rFonts w:hint="eastAsia"/>
        </w:rPr>
        <w:t>　　　　一、工业自动化控制网络安全分析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第三节 2025年中国工业自动化控制系统装置产业存在问题分析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2025年中国计算机产业发展总况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二、中国计算机市场需求回暖</w:t>
      </w:r>
      <w:r>
        <w:rPr>
          <w:rFonts w:hint="eastAsia"/>
        </w:rPr>
        <w:br/>
      </w:r>
      <w:r>
        <w:rPr>
          <w:rFonts w:hint="eastAsia"/>
        </w:rPr>
        <w:t>　　　　三、中国计算机生产情况分析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2025年中国计算机产业市场走势分析</w:t>
      </w:r>
      <w:r>
        <w:rPr>
          <w:rFonts w:hint="eastAsia"/>
        </w:rPr>
        <w:br/>
      </w:r>
      <w:r>
        <w:rPr>
          <w:rFonts w:hint="eastAsia"/>
        </w:rPr>
        <w:t>　　　　一、计算机产业市场销售分析</w:t>
      </w:r>
      <w:r>
        <w:rPr>
          <w:rFonts w:hint="eastAsia"/>
        </w:rPr>
        <w:br/>
      </w:r>
      <w:r>
        <w:rPr>
          <w:rFonts w:hint="eastAsia"/>
        </w:rPr>
        <w:t>　　　　二、计算机市场份额分析</w:t>
      </w:r>
      <w:r>
        <w:rPr>
          <w:rFonts w:hint="eastAsia"/>
        </w:rPr>
        <w:br/>
      </w:r>
      <w:r>
        <w:rPr>
          <w:rFonts w:hint="eastAsia"/>
        </w:rPr>
        <w:t>　　　　三、计算机用户规模分析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2025年中国计算机产业发展存在问题分析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2025-2031年中国可编程控制器产业发展趋势预测分析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2025-2031年中国可编程控制器产业前景预测分析</w:t>
      </w:r>
      <w:r>
        <w:rPr>
          <w:rFonts w:hint="eastAsia"/>
        </w:rPr>
        <w:br/>
      </w:r>
      <w:r>
        <w:rPr>
          <w:rFonts w:hint="eastAsia"/>
        </w:rPr>
        <w:t>　　　　一、小型可编程控制器在我国中西部的应用前景</w:t>
      </w:r>
      <w:r>
        <w:rPr>
          <w:rFonts w:hint="eastAsia"/>
        </w:rPr>
        <w:br/>
      </w:r>
      <w:r>
        <w:rPr>
          <w:rFonts w:hint="eastAsia"/>
        </w:rPr>
        <w:t>　　　　二、2025年可编程控制器市场规模分析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三、2025-2031年中国工业自动控制系统装置制造行业预测</w:t>
      </w:r>
      <w:r>
        <w:rPr>
          <w:rFonts w:hint="eastAsia"/>
        </w:rPr>
        <w:br/>
      </w:r>
      <w:r>
        <w:rPr>
          <w:rFonts w:hint="eastAsia"/>
        </w:rPr>
        <w:t>　　第二节 2025-2031年中国可编程控制器产业市场预测分析</w:t>
      </w:r>
      <w:r>
        <w:rPr>
          <w:rFonts w:hint="eastAsia"/>
        </w:rPr>
        <w:br/>
      </w:r>
      <w:r>
        <w:rPr>
          <w:rFonts w:hint="eastAsia"/>
        </w:rPr>
        <w:t>　　　　一、可编程控制器市场供给预测分析</w:t>
      </w:r>
      <w:r>
        <w:rPr>
          <w:rFonts w:hint="eastAsia"/>
        </w:rPr>
        <w:br/>
      </w:r>
      <w:r>
        <w:rPr>
          <w:rFonts w:hint="eastAsia"/>
        </w:rPr>
        <w:t>　　　　二、可编程控制器需求预测分析</w:t>
      </w:r>
      <w:r>
        <w:rPr>
          <w:rFonts w:hint="eastAsia"/>
        </w:rPr>
        <w:br/>
      </w:r>
      <w:r>
        <w:rPr>
          <w:rFonts w:hint="eastAsia"/>
        </w:rPr>
        <w:t>　　　　三、可编程控制器进出口预测分析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2025-2031年中国可编程控制器产业市场盈利预测分析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2025-2031年中国可编程控制器产业投资机会与风险分析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2025-2031年中国可编程控制器产业投资环境分析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2025-2031年中国可编程控制器产业投资机会分析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2025-2031年中国可编程控制器产业投资风险分析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2020-2025年中国可编程控制器进口国家及地区分析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ac8b210f41f3" w:history="1">
        <w:r>
          <w:rPr>
            <w:rStyle w:val="Hyperlink"/>
          </w:rPr>
          <w:t>2025-2031年中国可编程控制器行业发展深度调研与未来趋势预测报告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3ac8b210f41f3" w:history="1">
        <w:r>
          <w:rPr>
            <w:rStyle w:val="Hyperlink"/>
          </w:rPr>
          <w:t>https://www.20087.com/1/63/KeBianChengKongZhiQiFaZhanQuShi.html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怎么编程、可编程控制器原理及应用、可编程控制器的编程器有几种、可编程控制器有哪些特点?、可编程控制器是一种、可编程控制器由哪些组成、可编程控制器技术、可编程控制器主要有哪些组成、常用的可编程控制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adaff4d3492d" w:history="1">
      <w:r>
        <w:rPr>
          <w:rStyle w:val="Hyperlink"/>
        </w:rPr>
        <w:t>2025-2031年中国可编程控制器行业发展深度调研与未来趋势预测报告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eBianChengKongZhiQiFaZhanQuShi.html" TargetMode="External" Id="R60b3ac8b210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eBianChengKongZhiQiFaZhanQuShi.html" TargetMode="External" Id="R2ef5adaff4d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2025-04-23T01:51:00Z</dcterms:created>
  <dcterms:modified xsi:type="dcterms:W3CDTF">2025-04-23T02:51:00Z</dcterms:modified>
  <dc:subject>2025-2031年中国可编程控制器行业发展深度调研与未来趋势预测报告</dc:subject>
  <dc:title>2025-2031年中国可编程控制器行业发展深度调研与未来趋势预测报告</dc:title>
  <cp:keywords>2025-2031年中国可编程控制器行业发展深度调研与未来趋势预测报告</cp:keywords>
  <dc:description>2025-2031年中国可编程控制器行业发展深度调研与未来趋势预测报告</dc:description>
</cp:coreProperties>
</file>