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c78150e948c6" w:history="1">
              <w:r>
                <w:rPr>
                  <w:rStyle w:val="Hyperlink"/>
                </w:rPr>
                <w:t>2025-2031年全球与中国大宗特气供应系统行业研究及行业前景分析报告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c78150e948c6" w:history="1">
              <w:r>
                <w:rPr>
                  <w:rStyle w:val="Hyperlink"/>
                </w:rPr>
                <w:t>2025-2031年全球与中国大宗特气供应系统行业研究及行业前景分析报告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c78150e948c6" w:history="1">
                <w:r>
                  <w:rPr>
                    <w:rStyle w:val="Hyperlink"/>
                  </w:rPr>
                  <w:t>https://www.20087.com/1/53/DaZongTeQiGongYingXiTongHangYeXianZhuangJiQianJing.html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特气供应系统是一种用于半导体制造、光纤通信和科研实验的高纯度气体供应解决方案，当前正面临材料纯度、系统集成和安全管理的挑战。通过气体净化、压力调节和流量控制等技术，大宗特气供应系统能确保特气的连续稳定供给，满足高技术产业对气体纯度和稳定性的严格要求。目前，随着集成电路和光电技术的飞速发展，对大宗特气的种类和纯度要求不断提高，推动了大宗特气供应系统的技术革新和市场拓展。</w:t>
      </w:r>
      <w:r>
        <w:rPr>
          <w:rFonts w:hint="eastAsia"/>
        </w:rPr>
        <w:br/>
      </w:r>
      <w:r>
        <w:rPr>
          <w:rFonts w:hint="eastAsia"/>
        </w:rPr>
        <w:t>　　未来，大宗特气供应系统将朝着更纯净、更智能和更安全的系统特性发展。更纯净意味着将采用更先进的气体提纯技术和在线监测系统，确保气体纯度达到ppb甚至ppt级别，满足下一代高密度芯片和高性能光纤的制造需求。更智能则体现在集成AI算法和物联网技术，实现气体消耗预测、异常报警和远程维护，提升系统运行效率和用户便利性。更安全则通过加强泄漏检测和应急响应机制，保障操作人员和生产环境的安全，符合日益严格的工业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c78150e948c6" w:history="1">
        <w:r>
          <w:rPr>
            <w:rStyle w:val="Hyperlink"/>
          </w:rPr>
          <w:t>2025-2031年全球与中国大宗特气供应系统行业研究及行业前景分析报告</w:t>
        </w:r>
      </w:hyperlink>
      <w:r>
        <w:rPr>
          <w:rFonts w:hint="eastAsia"/>
        </w:rPr>
        <w:t>》系统分析了大宗特气供应系统行业的市场规模、供需关系及产业链结构，详细梳理了大宗特气供应系统细分市场的品牌竞争态势与价格变化，重点剖析了行业内主要企业的经营状况，揭示了大宗特气供应系统市场集中度与竞争格局。报告结合大宗特气供应系统技术现状及未来发展方向，对行业前景进行了科学预测，明确了大宗特气供应系统发展趋势、潜在机遇与风险。通过SWOT分析，为大宗特气供应系统企业、投资者及政府部门提供了权威、客观的行业洞察与决策支持，助力把握大宗特气供应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大宗特气供应系统市场概述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按照不同产品类型，大宗特气供应系统主要可以分为如下几个类别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全球不同产品类型大宗特气供应系统销售额增长趋势2020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1.3 从不同应用，大宗特气供应系统主要包括如下几个方面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全球不同应用大宗特气供应系统销售额增长趋势2020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大宗特气供应系统行业背景、发展历史、现状及趋势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大宗特气供应系统行业目前现状分析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大宗特气供应系统发展趋势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全球大宗特气供应系统总体规模分析</w:t>
      </w:r>
      <w:r>
        <w:rPr>
          <w:rFonts w:hint="eastAsia"/>
        </w:rPr>
        <w:br/>
      </w:r>
      <w:r>
        <w:rPr>
          <w:rFonts w:hint="eastAsia"/>
        </w:rPr>
        <w:t>　　2.1 全球大宗特气供应系统供需现状及预测（2020-2031）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全球大宗特气供应系统产能、产量、产能利用率及发展趋势（2020-2031）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全球大宗特气供应系统产量、需求量及发展趋势（2020-2031）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全球主要地区大宗特气供应系统产量及发展趋势（2020-2031）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全球主要地区大宗特气供应系统产量（2020-2025）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全球主要地区大宗特气供应系统产量（2025-2031）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全球主要地区大宗特气供应系统产量市场份额（2020-2031）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中国大宗特气供应系统供需现状及预测（2020-2031）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中国大宗特气供应系统产能、产量、产能利用率及发展趋势（2020-2031）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中国大宗特气供应系统产量、市场需求量及发展趋势（2020-2031）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全球大宗特气供应系统销量及销售额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全球市场大宗特气供应系统销售额（2020-2031）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全球市场大宗特气供应系统销量（2020-2031）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全球市场大宗特气供应系统价格趋势（2020-2031）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全球市场主要厂商大宗特气供应系统产能市场份额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全球市场主要厂商大宗特气供应系统销量（2020-2025）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全球市场主要厂商大宗特气供应系统销量（2020-2025）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全球市场主要厂商大宗特气供应系统销售收入（2020-2025）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全球市场主要厂商大宗特气供应系统销售价格（2020-2025）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2025年全球主要生产商大宗特气供应系统收入排名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中国市场主要厂商大宗特气供应系统销量（2020-2025）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中国市场主要厂商大宗特气供应系统销量（2020-2025）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中国市场主要厂商大宗特气供应系统销售收入（2020-2025）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2025年中国主要生产商大宗特气供应系统收入排名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中国市场主要厂商大宗特气供应系统销售价格（2020-2025）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全球主要厂商大宗特气供应系统总部及产地分布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全球主要厂商成立时间及大宗特气供应系统商业化日期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全球主要厂商大宗特气供应系统产品类型及应用</w:t>
      </w:r>
      <w:r>
        <w:rPr>
          <w:rFonts w:hint="eastAsia"/>
        </w:rPr>
        <w:br/>
      </w:r>
      <w:r>
        <w:rPr>
          <w:rFonts w:hint="eastAsia"/>
        </w:rPr>
        <w:t>　　3.7 大宗特气供应系统行业集中度、竞争程度分析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大宗特气供应系统行业集中度分析：2025年全球Top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全球大宗特气供应系统第一梯队、第二梯队和第三梯队生产商（品牌）及市场份额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全球大宗特气供应系统主要地区分析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全球主要地区大宗特气供应系统市场规模分析：2020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全球主要地区大宗特气供应系统销售收入及市场份额（2020-2025年）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全球主要地区大宗特气供应系统销售收入预测（2025-2031年）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全球主要地区大宗特气供应系统销量分析：2020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全球主要地区大宗特气供应系统销量及市场份额（2020-2025年）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全球主要地区大宗特气供应系统销量及市场份额预测（2025-2031）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印度市场大宗特气供应系统销量、收入及增长率（2020-2031）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大宗特气供应系统销量、收入、价格及毛利率（2020-2025）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不同产品类型大宗特气供应系统分析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全球不同产品类型大宗特气供应系统销量（2020-2031）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全球不同产品类型大宗特气供应系统销量及市场份额（2020-2025）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全球不同产品类型大宗特气供应系统销量预测（2025-2031）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全球不同产品类型大宗特气供应系统收入（2020-2031）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全球不同产品类型大宗特气供应系统收入及市场份额（2020-2025）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全球不同产品类型大宗特气供应系统收入预测（2025-2031）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全球不同产品类型大宗特气供应系统价格走势（2020-2031）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不同应用大宗特气供应系统分析</w:t>
      </w:r>
      <w:r>
        <w:rPr>
          <w:rFonts w:hint="eastAsia"/>
        </w:rPr>
        <w:br/>
      </w:r>
      <w:r>
        <w:rPr>
          <w:rFonts w:hint="eastAsia"/>
        </w:rPr>
        <w:t>　　7.1 全球不同应用大宗特气供应系统销量（2020-2031）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全球不同应用大宗特气供应系统销量及市场份额（2020-2025）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全球不同应用大宗特气供应系统销量预测（2025-2031）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全球不同应用大宗特气供应系统收入（2020-2031）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全球不同应用大宗特气供应系统收入及市场份额（2020-2025）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全球不同应用大宗特气供应系统收入预测（2025-2031）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全球不同应用大宗特气供应系统价格走势（2020-2031）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大宗特气供应系统产业链分析</w:t>
      </w:r>
      <w:r>
        <w:rPr>
          <w:rFonts w:hint="eastAsia"/>
        </w:rPr>
        <w:br/>
      </w:r>
      <w:r>
        <w:rPr>
          <w:rFonts w:hint="eastAsia"/>
        </w:rPr>
        <w:t>　　8.2 大宗特气供应系统产业上游供应分析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大宗特气供应系统下游典型客户</w:t>
      </w:r>
      <w:r>
        <w:rPr>
          <w:rFonts w:hint="eastAsia"/>
        </w:rPr>
        <w:br/>
      </w:r>
      <w:r>
        <w:rPr>
          <w:rFonts w:hint="eastAsia"/>
        </w:rPr>
        <w:t>　　8.4 大宗特气供应系统销售渠道分析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大宗特气供应系统行业发展机遇及主要驱动因素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大宗特气供应系统行业发展面临的风险</w:t>
      </w:r>
      <w:r>
        <w:rPr>
          <w:rFonts w:hint="eastAsia"/>
        </w:rPr>
        <w:br/>
      </w:r>
      <w:r>
        <w:rPr>
          <w:rFonts w:hint="eastAsia"/>
        </w:rPr>
        <w:t>　　9.3 大宗特气供应系统行业政策分析</w:t>
      </w:r>
      <w:r>
        <w:rPr>
          <w:rFonts w:hint="eastAsia"/>
        </w:rPr>
        <w:br/>
      </w:r>
      <w:r>
        <w:rPr>
          <w:rFonts w:hint="eastAsia"/>
        </w:rPr>
        <w:t>　　9.4 大宗特气供应系统中国企业SWOT分析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全球不同产品类型大宗特气供应系统销售额增长（CAGR）趋势2020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大宗特气供应系统行业目前发展现状</w:t>
      </w:r>
      <w:r>
        <w:rPr>
          <w:rFonts w:hint="eastAsia"/>
        </w:rPr>
        <w:br/>
      </w:r>
      <w:r>
        <w:rPr>
          <w:rFonts w:hint="eastAsia"/>
        </w:rPr>
        <w:t>　　表 4： 大宗特气供应系统发展趋势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全球主要地区大宗特气供应系统产量增速（CAGR）：（2020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全球主要地区大宗特气供应系统产量（2020-2025）&amp;（套）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全球主要地区大宗特气供应系统产量（2025-2031）&amp;（套）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全球主要地区大宗特气供应系统产量市场份额（2020-2025）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全球主要地区大宗特气供应系统产量（2025-2031）&amp;（套）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全球市场主要厂商大宗特气供应系统产能（2024-2025）&amp;（套）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全球市场主要厂商大宗特气供应系统销量（2020-2025）&amp;（套）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全球市场主要厂商大宗特气供应系统销量市场份额（2020-2025）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全球市场主要厂商大宗特气供应系统销售收入（2020-2025）&amp;（百万美元）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全球市场主要厂商大宗特气供应系统销售收入市场份额（2020-2025）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全球市场主要厂商大宗特气供应系统销售价格（2020-2025）&amp;（千美元/套）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2025年全球主要生产商大宗特气供应系统收入排名（百万美元）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中国市场主要厂商大宗特气供应系统销量（2020-2025）&amp;（套）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中国市场主要厂商大宗特气供应系统销量市场份额（2020-2025）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中国市场主要厂商大宗特气供应系统销售收入（2020-2025）&amp;（百万美元）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中国市场主要厂商大宗特气供应系统销售收入市场份额（2020-2025）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2025年中国主要生产商大宗特气供应系统收入排名（百万美元）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中国市场主要厂商大宗特气供应系统销售价格（2020-2025）&amp;（千美元/套）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全球主要厂商大宗特气供应系统总部及产地分布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全球主要厂商成立时间及大宗特气供应系统商业化日期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全球主要厂商大宗特气供应系统产品类型及应用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2025年全球大宗特气供应系统主要厂商市场地位（第一梯队、第二梯队和第三梯队）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全球大宗特气供应系统市场投资、并购等现状分析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全球主要地区大宗特气供应系统销售收入增速：（2020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全球主要地区大宗特气供应系统销售收入（2020-2025）&amp;（百万美元）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全球主要地区大宗特气供应系统销售收入市场份额（2020-2025）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全球主要地区大宗特气供应系统收入（2025-2031）&amp;（百万美元）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全球主要地区大宗特气供应系统收入市场份额（2025-2031）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全球主要地区大宗特气供应系统销量（套）：2020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全球主要地区大宗特气供应系统销量（2020-2025）&amp;（套）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全球主要地区大宗特气供应系统销量市场份额（2020-2025）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全球主要地区大宗特气供应系统销量（2025-2031）&amp;（套）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全球主要地区大宗特气供应系统销量份额（2025-2031）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大宗特气供应系统生产基地、销售区域、竞争对手及市场地位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大宗特气供应系统产品规格、参数及市场应用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大宗特气供应系统销量（套）、收入（百万美元）、价格（千美元/套）及毛利率（2020-2025）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全球不同产品类型大宗特气供应系统销量（2020-2025年）&amp;（套）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全球不同产品类型大宗特气供应系统销量市场份额（2020-2025）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全球不同产品类型大宗特气供应系统销量预测（2025-2031）&amp;（套）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全球市场不同产品类型大宗特气供应系统销量市场份额预测（2025-2031）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全球不同产品类型大宗特气供应系统收入（2020-2025年）&amp;（百万美元）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全球不同产品类型大宗特气供应系统收入市场份额（2020-2025）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全球不同产品类型大宗特气供应系统收入预测（2025-2031）&amp;（百万美元）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全球不同产品类型大宗特气供应系统收入市场份额预测（2025-2031）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全球不同应用大宗特气供应系统销量（2020-2025年）&amp;（套）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全球不同应用大宗特气供应系统销量市场份额（2020-2025）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全球不同应用大宗特气供应系统销量预测（2025-2031）&amp;（套）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全球市场不同应用大宗特气供应系统销量市场份额预测（2025-2031）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全球不同应用大宗特气供应系统收入（2020-2025年）&amp;（百万美元）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全球不同应用大宗特气供应系统收入市场份额（2020-2025）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全球不同应用大宗特气供应系统收入预测（2025-2031）&amp;（百万美元）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全球不同应用大宗特气供应系统收入市场份额预测（2025-2031）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大宗特气供应系统上游原料供应商及联系方式列表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大宗特气供应系统典型客户列表</w:t>
      </w:r>
      <w:r>
        <w:rPr>
          <w:rFonts w:hint="eastAsia"/>
        </w:rPr>
        <w:br/>
      </w:r>
      <w:r>
        <w:rPr>
          <w:rFonts w:hint="eastAsia"/>
        </w:rPr>
        <w:t>　　表 136： 大宗特气供应系统主要销售模式及销售渠道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大宗特气供应系统行业发展机遇及主要驱动因素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大宗特气供应系统行业发展面临的风险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大宗特气供应系统行业政策分析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大宗特气供应系统产品图片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全球不同产品类型大宗特气供应系统销售额2020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全球不同产品类型大宗特气供应系统市场份额2024 VS 2025</w:t>
      </w:r>
      <w:r>
        <w:rPr>
          <w:rFonts w:hint="eastAsia"/>
        </w:rPr>
        <w:br/>
      </w:r>
      <w:r>
        <w:rPr>
          <w:rFonts w:hint="eastAsia"/>
        </w:rPr>
        <w:t>　　图 4： 集中式产品图片</w:t>
      </w:r>
      <w:r>
        <w:rPr>
          <w:rFonts w:hint="eastAsia"/>
        </w:rPr>
        <w:br/>
      </w:r>
      <w:r>
        <w:rPr>
          <w:rFonts w:hint="eastAsia"/>
        </w:rPr>
        <w:t>　　图 5： 分布式产品图片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全球不同应用大宗特气供应系统市场份额2024 VS 2025</w:t>
      </w:r>
      <w:r>
        <w:rPr>
          <w:rFonts w:hint="eastAsia"/>
        </w:rPr>
        <w:br/>
      </w:r>
      <w:r>
        <w:rPr>
          <w:rFonts w:hint="eastAsia"/>
        </w:rPr>
        <w:t>　　图 8： 电子和半导体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焊接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全球大宗特气供应系统产能、产量、产能利用率及发展趋势（2020-2031）&amp;（套）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全球大宗特气供应系统产量、需求量及发展趋势（2020-2031）&amp;（套）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全球主要地区大宗特气供应系统产量（2020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全球主要地区大宗特气供应系统产量市场份额（2020-2031）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中国大宗特气供应系统产能、产量、产能利用率及发展趋势（2020-2031）&amp;（套）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中国大宗特气供应系统产量、市场需求量及发展趋势（2020-2031）&amp;（套）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全球大宗特气供应系统市场销售额及增长率：（2020-2031）&amp;（百万美元）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全球市场大宗特气供应系统市场规模：2020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全球市场大宗特气供应系统价格趋势（2020-2031）&amp;（千美元/套）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2025年全球市场主要厂商大宗特气供应系统销量市场份额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2025年全球市场主要厂商大宗特气供应系统收入市场份额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2025年中国市场主要厂商大宗特气供应系统销量市场份额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2025年中国市场主要厂商大宗特气供应系统收入市场份额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2025年全球前五大生产商大宗特气供应系统市场份额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2025年全球大宗特气供应系统第一梯队、第二梯队和第三梯队厂商及市场份额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全球主要地区大宗特气供应系统销售收入（2020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全球主要地区大宗特气供应系统销售收入市场份额（2024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印度市场大宗特气供应系统销量及增长率（2020-2031）&amp;（套）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印度市场大宗特气供应系统收入及增长率（2020-2031）&amp;（百万美元）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全球不同产品类型大宗特气供应系统价格走势（2020-2031）&amp;（千美元/套）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全球不同应用大宗特气供应系统价格走势（2020-2031）&amp;（千美元/套）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大宗特气供应系统产业链</w:t>
      </w:r>
      <w:r>
        <w:rPr>
          <w:rFonts w:hint="eastAsia"/>
        </w:rPr>
        <w:br/>
      </w:r>
      <w:r>
        <w:rPr>
          <w:rFonts w:hint="eastAsia"/>
        </w:rPr>
        <w:t>　　图 45： 大宗特气供应系统中国企业SWOT分析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c78150e948c6" w:history="1">
        <w:r>
          <w:rPr>
            <w:rStyle w:val="Hyperlink"/>
          </w:rPr>
          <w:t>2025-2031年全球与中国大宗特气供应系统行业研究及行业前景分析报告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c78150e948c6" w:history="1">
        <w:r>
          <w:rPr>
            <w:rStyle w:val="Hyperlink"/>
          </w:rPr>
          <w:t>https://www.20087.com/1/53/DaZongTeQiGongYingXiTongHangYeXianZhuangJiQianJing.html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热点：特气钢瓶、大宗气体供应商、特气管道、大宗气体是什么意思、电子特气、大宗气站、神级气运系统、大宗气站主要负责什么、中央充放气系统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c230a8a7457a" w:history="1">
      <w:r>
        <w:rPr>
          <w:rStyle w:val="Hyperlink"/>
        </w:rPr>
        <w:t>2025-2031年全球与中国大宗特气供应系统行业研究及行业前景分析报告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ZongTeQiGongYingXiTongHangYeXianZhuangJiQianJing.html" TargetMode="External" Id="R01f0c78150e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ZongTeQiGongYingXiTongHangYeXianZhuangJiQianJing.html" TargetMode="External" Id="Rbd13c230a8a7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2025-04-28T04:25:00Z</dcterms:created>
  <dcterms:modified xsi:type="dcterms:W3CDTF">2025-04-28T05:25:00Z</dcterms:modified>
  <dc:subject>2025-2031年全球与中国大宗特气供应系统行业研究及行业前景分析报告</dc:subject>
  <dc:title>2025-2031年全球与中国大宗特气供应系统行业研究及行业前景分析报告</dc:title>
  <cp:keywords>2025-2031年全球与中国大宗特气供应系统行业研究及行业前景分析报告</cp:keywords>
  <dc:description>2025-2031年全球与中国大宗特气供应系统行业研究及行业前景分析报告</dc:description>
</cp:coreProperties>
</file>