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41f0bde1747a9" w:history="1">
              <w:r>
                <w:rPr>
                  <w:rStyle w:val="Hyperlink"/>
                </w:rPr>
                <w:t>2025-2031年中国娃娃机市场深度调查分析及发展趋势研究报告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41f0bde1747a9" w:history="1">
              <w:r>
                <w:rPr>
                  <w:rStyle w:val="Hyperlink"/>
                </w:rPr>
                <w:t>2025-2031年中国娃娃机市场深度调查分析及发展趋势研究报告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41f0bde1747a9" w:history="1">
                <w:r>
                  <w:rPr>
                    <w:rStyle w:val="Hyperlink"/>
                  </w:rPr>
                  <w:t>https://www.20087.com/1/93/WaWaJiHangYeXianZhuangYuFaZhanQu.html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娃机是一种娱乐设备，常见于商场、游戏厅等地，通过操纵杆抓取奖品，深受儿童和年轻人喜爱。随着技术进步，现代娃娃机引入了触摸屏界面、数字支付和在线管理功能，提升了用户体验和运营商的管理效率。社交媒体的普及也促进了娃娃机文化的传播，成为一种社交互动的新方式。然而，高昂的运营成本和激烈的市场竞争限制了部分小规模运营商的盈利能力。</w:t>
      </w:r>
      <w:r>
        <w:rPr>
          <w:rFonts w:hint="eastAsia"/>
        </w:rPr>
        <w:br/>
      </w:r>
      <w:r>
        <w:rPr>
          <w:rFonts w:hint="eastAsia"/>
        </w:rPr>
        <w:t>　　娃娃机行业将更加注重数字化和互动性，比如通过AR/VR技术增强游戏体验，以及利用数据分析优化奖品设置和营销策略。可持续性和社会责任感将成为行业关注点，使用环保材料和减少电力消耗的娃娃机将更受欢迎。同时，跨界合作和品牌联名活动将为娃娃机带来新的商业机会，将其融入更多主题场景，吸引更广泛的消费群体。</w:t>
      </w:r>
      <w:r>
        <w:rPr>
          <w:rFonts w:hint="eastAsia"/>
        </w:rPr>
        <w:br/>
      </w:r>
      <w:r>
        <w:rPr>
          <w:rFonts w:hint="eastAsia"/>
        </w:rPr>
        <w:t>　　《</w:t>
      </w:r>
      <w:hyperlink r:id="Rafb41f0bde1747a9" w:history="1">
        <w:r>
          <w:rPr>
            <w:rStyle w:val="Hyperlink"/>
          </w:rPr>
          <w:t>2025-2031年中国娃娃机市场深度调查分析及发展趋势研究报告</w:t>
        </w:r>
      </w:hyperlink>
      <w:r>
        <w:rPr>
          <w:rFonts w:hint="eastAsia"/>
        </w:rPr>
        <w:t>》基于科学的市场调研与数据分析，全面解析了娃娃机行业的市场规模、市场需求及发展现状。报告深入探讨了娃娃机产业链结构、细分市场特点及技术发展方向，并结合宏观经济环境与消费者需求变化，对娃娃机行业前景与未来趋势进行了科学预测，揭示了潜在增长空间。通过对娃娃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娃娃机行业概述</w:t>
      </w:r>
      <w:r>
        <w:rPr>
          <w:rFonts w:hint="eastAsia"/>
        </w:rPr>
        <w:br/>
      </w:r>
      <w:r>
        <w:rPr>
          <w:rFonts w:hint="eastAsia"/>
        </w:rPr>
        <w:t>　　第一节 行业相关界定</w:t>
      </w:r>
      <w:r>
        <w:rPr>
          <w:rFonts w:hint="eastAsia"/>
        </w:rPr>
        <w:br/>
      </w:r>
      <w:r>
        <w:rPr>
          <w:rFonts w:hint="eastAsia"/>
        </w:rPr>
        <w:t>　　　　一、娃娃机的定义</w:t>
      </w:r>
      <w:r>
        <w:rPr>
          <w:rFonts w:hint="eastAsia"/>
        </w:rPr>
        <w:br/>
      </w:r>
      <w:r>
        <w:rPr>
          <w:rFonts w:hint="eastAsia"/>
        </w:rPr>
        <w:t>　　　　二、娃娃机的产业链</w:t>
      </w:r>
      <w:r>
        <w:rPr>
          <w:rFonts w:hint="eastAsia"/>
        </w:rPr>
        <w:br/>
      </w:r>
      <w:r>
        <w:rPr>
          <w:rFonts w:hint="eastAsia"/>
        </w:rPr>
        <w:t>　　　　娃娃机的行业产业链</w:t>
      </w:r>
      <w:r>
        <w:rPr>
          <w:rFonts w:hint="eastAsia"/>
        </w:rPr>
        <w:br/>
      </w:r>
      <w:r>
        <w:rPr>
          <w:rFonts w:hint="eastAsia"/>
        </w:rPr>
        <w:t>　　　　三、行业发展历程</w:t>
      </w:r>
      <w:r>
        <w:rPr>
          <w:rFonts w:hint="eastAsia"/>
        </w:rPr>
        <w:br/>
      </w:r>
      <w:r>
        <w:rPr>
          <w:rFonts w:hint="eastAsia"/>
        </w:rPr>
        <w:t>　　第二节 娃娃机产品细分及特性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娃娃机行业地位分析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中国娃娃机行业宏观经济环境分析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一、2025年中国宏观经济发展情况</w:t>
      </w:r>
      <w:r>
        <w:rPr>
          <w:rFonts w:hint="eastAsia"/>
        </w:rPr>
        <w:br/>
      </w:r>
      <w:r>
        <w:rPr>
          <w:rFonts w:hint="eastAsia"/>
        </w:rPr>
        <w:t>　　　　二、2025-2031年中国宏观经济趋势预测</w:t>
      </w:r>
      <w:r>
        <w:rPr>
          <w:rFonts w:hint="eastAsia"/>
        </w:rPr>
        <w:br/>
      </w:r>
      <w:r>
        <w:rPr>
          <w:rFonts w:hint="eastAsia"/>
        </w:rPr>
        <w:t>　　第三节 贸易战对中国经济的影响</w:t>
      </w:r>
      <w:r>
        <w:rPr>
          <w:rFonts w:hint="eastAsia"/>
        </w:rPr>
        <w:br/>
      </w:r>
      <w:r>
        <w:rPr>
          <w:rFonts w:hint="eastAsia"/>
        </w:rPr>
        <w:t>　　　　一、贸易战对全球经济的影响</w:t>
      </w:r>
      <w:r>
        <w:rPr>
          <w:rFonts w:hint="eastAsia"/>
        </w:rPr>
        <w:br/>
      </w:r>
      <w:r>
        <w:rPr>
          <w:rFonts w:hint="eastAsia"/>
        </w:rPr>
        <w:t>　　　　二、贸易战对中国主要行业的影响</w:t>
      </w:r>
      <w:r>
        <w:rPr>
          <w:rFonts w:hint="eastAsia"/>
        </w:rPr>
        <w:br/>
      </w:r>
      <w:r>
        <w:rPr>
          <w:rFonts w:hint="eastAsia"/>
        </w:rPr>
        <w:br/>
      </w:r>
      <w:r>
        <w:rPr>
          <w:rFonts w:hint="eastAsia"/>
        </w:rPr>
        <w:t>第三章 中国娃娃机行业政策技术环境分析</w:t>
      </w:r>
      <w:r>
        <w:rPr>
          <w:rFonts w:hint="eastAsia"/>
        </w:rPr>
        <w:br/>
      </w:r>
      <w:r>
        <w:rPr>
          <w:rFonts w:hint="eastAsia"/>
        </w:rPr>
        <w:t>　　第一节 娃娃机行业政策法规环境分析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第二节 娃娃机行业技术环境分析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2020-2025年中国娃娃机行业总体发展状况</w:t>
      </w:r>
      <w:r>
        <w:rPr>
          <w:rFonts w:hint="eastAsia"/>
        </w:rPr>
        <w:br/>
      </w:r>
      <w:r>
        <w:rPr>
          <w:rFonts w:hint="eastAsia"/>
        </w:rPr>
        <w:t>　　第一节 中国娃娃机行业规模情况分析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中国娃娃机行业产销情况分析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中国娃娃机行业财务能力分析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2020-2025年中国娃娃机行业市场发展分析</w:t>
      </w:r>
      <w:r>
        <w:rPr>
          <w:rFonts w:hint="eastAsia"/>
        </w:rPr>
        <w:br/>
      </w:r>
      <w:r>
        <w:rPr>
          <w:rFonts w:hint="eastAsia"/>
        </w:rPr>
        <w:t>　　第一节 2020-2025年中国娃娃机市场分析</w:t>
      </w:r>
      <w:r>
        <w:rPr>
          <w:rFonts w:hint="eastAsia"/>
        </w:rPr>
        <w:br/>
      </w:r>
      <w:r>
        <w:rPr>
          <w:rFonts w:hint="eastAsia"/>
        </w:rPr>
        <w:t>　　　　一、2025年娃娃机市场形势回顾</w:t>
      </w:r>
      <w:r>
        <w:rPr>
          <w:rFonts w:hint="eastAsia"/>
        </w:rPr>
        <w:br/>
      </w:r>
      <w:r>
        <w:rPr>
          <w:rFonts w:hint="eastAsia"/>
        </w:rPr>
        <w:t>　　　　二、2025年娃娃机市场形势分析</w:t>
      </w:r>
      <w:r>
        <w:rPr>
          <w:rFonts w:hint="eastAsia"/>
        </w:rPr>
        <w:br/>
      </w:r>
      <w:r>
        <w:rPr>
          <w:rFonts w:hint="eastAsia"/>
        </w:rPr>
        <w:t>　　第二节 中国娃娃机行业市场产品价格走势分析</w:t>
      </w:r>
      <w:r>
        <w:rPr>
          <w:rFonts w:hint="eastAsia"/>
        </w:rPr>
        <w:br/>
      </w:r>
      <w:r>
        <w:rPr>
          <w:rFonts w:hint="eastAsia"/>
        </w:rPr>
        <w:t>　　　　一、中国娃娃机行业市场价格影响因素分析</w:t>
      </w:r>
      <w:r>
        <w:rPr>
          <w:rFonts w:hint="eastAsia"/>
        </w:rPr>
        <w:br/>
      </w:r>
      <w:r>
        <w:rPr>
          <w:rFonts w:hint="eastAsia"/>
        </w:rPr>
        <w:t>　　　　二、2020-2025年中国娃娃机行业市场价格走势分析</w:t>
      </w:r>
      <w:r>
        <w:rPr>
          <w:rFonts w:hint="eastAsia"/>
        </w:rPr>
        <w:br/>
      </w:r>
      <w:r>
        <w:rPr>
          <w:rFonts w:hint="eastAsia"/>
        </w:rPr>
        <w:t>　　第三节 中国娃娃机行业进出口市场分析</w:t>
      </w:r>
      <w:r>
        <w:rPr>
          <w:rFonts w:hint="eastAsia"/>
        </w:rPr>
        <w:br/>
      </w:r>
      <w:r>
        <w:rPr>
          <w:rFonts w:hint="eastAsia"/>
        </w:rPr>
        <w:t>　　　　一、2020-2025年中国娃娃机行业进口市场分析</w:t>
      </w:r>
      <w:r>
        <w:rPr>
          <w:rFonts w:hint="eastAsia"/>
        </w:rPr>
        <w:br/>
      </w:r>
      <w:r>
        <w:rPr>
          <w:rFonts w:hint="eastAsia"/>
        </w:rPr>
        <w:t>　　　　二、2020-2025年中国娃娃机行业出口市场分析</w:t>
      </w:r>
      <w:r>
        <w:rPr>
          <w:rFonts w:hint="eastAsia"/>
        </w:rPr>
        <w:br/>
      </w:r>
      <w:r>
        <w:rPr>
          <w:rFonts w:hint="eastAsia"/>
        </w:rPr>
        <w:t>　　第四节 中国娃娃机行业市场发展的主要策略</w:t>
      </w:r>
      <w:r>
        <w:rPr>
          <w:rFonts w:hint="eastAsia"/>
        </w:rPr>
        <w:br/>
      </w:r>
      <w:r>
        <w:rPr>
          <w:rFonts w:hint="eastAsia"/>
        </w:rPr>
        <w:t>　　　　一、发展国内娃娃机业的相关建议与对策</w:t>
      </w:r>
      <w:r>
        <w:rPr>
          <w:rFonts w:hint="eastAsia"/>
        </w:rPr>
        <w:br/>
      </w:r>
      <w:r>
        <w:rPr>
          <w:rFonts w:hint="eastAsia"/>
        </w:rPr>
        <w:t>　　　　二、中国娃娃机产业的发展建议</w:t>
      </w:r>
      <w:r>
        <w:rPr>
          <w:rFonts w:hint="eastAsia"/>
        </w:rPr>
        <w:br/>
      </w:r>
      <w:r>
        <w:rPr>
          <w:rFonts w:hint="eastAsia"/>
        </w:rPr>
        <w:br/>
      </w:r>
      <w:r>
        <w:rPr>
          <w:rFonts w:hint="eastAsia"/>
        </w:rPr>
        <w:t>第六章 2020-2025年中国娃娃机行业竞争格局分析</w:t>
      </w:r>
      <w:r>
        <w:rPr>
          <w:rFonts w:hint="eastAsia"/>
        </w:rPr>
        <w:br/>
      </w:r>
      <w:r>
        <w:rPr>
          <w:rFonts w:hint="eastAsia"/>
        </w:rPr>
        <w:t>　　第一节 娃娃机行业竞争结构分析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娃娃机企业国际竞争力比较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娃娃机行业竞争格局分析</w:t>
      </w:r>
      <w:r>
        <w:rPr>
          <w:rFonts w:hint="eastAsia"/>
        </w:rPr>
        <w:br/>
      </w:r>
      <w:r>
        <w:rPr>
          <w:rFonts w:hint="eastAsia"/>
        </w:rPr>
        <w:t>　　　　一、娃娃机行业集中度分析</w:t>
      </w:r>
      <w:r>
        <w:rPr>
          <w:rFonts w:hint="eastAsia"/>
        </w:rPr>
        <w:br/>
      </w:r>
      <w:r>
        <w:rPr>
          <w:rFonts w:hint="eastAsia"/>
        </w:rPr>
        <w:t>　　　　二、娃娃机行业竞争程度分析</w:t>
      </w:r>
      <w:r>
        <w:rPr>
          <w:rFonts w:hint="eastAsia"/>
        </w:rPr>
        <w:br/>
      </w:r>
      <w:r>
        <w:rPr>
          <w:rFonts w:hint="eastAsia"/>
        </w:rPr>
        <w:t>　　第四节 2025-2031年娃娃机行业竞争策略分析</w:t>
      </w:r>
      <w:r>
        <w:rPr>
          <w:rFonts w:hint="eastAsia"/>
        </w:rPr>
        <w:br/>
      </w:r>
      <w:r>
        <w:rPr>
          <w:rFonts w:hint="eastAsia"/>
        </w:rPr>
        <w:t>　　　　一、贸易战对行业竞争格局的影响</w:t>
      </w:r>
      <w:r>
        <w:rPr>
          <w:rFonts w:hint="eastAsia"/>
        </w:rPr>
        <w:br/>
      </w:r>
      <w:r>
        <w:rPr>
          <w:rFonts w:hint="eastAsia"/>
        </w:rPr>
        <w:t>　　　　二、2025-2031年娃娃机行业竞争格局展望</w:t>
      </w:r>
      <w:r>
        <w:rPr>
          <w:rFonts w:hint="eastAsia"/>
        </w:rPr>
        <w:br/>
      </w:r>
      <w:r>
        <w:rPr>
          <w:rFonts w:hint="eastAsia"/>
        </w:rPr>
        <w:t>　　　　三、2025-2031年娃娃机行业竞争策略分析</w:t>
      </w:r>
      <w:r>
        <w:rPr>
          <w:rFonts w:hint="eastAsia"/>
        </w:rPr>
        <w:br/>
      </w:r>
      <w:r>
        <w:rPr>
          <w:rFonts w:hint="eastAsia"/>
        </w:rPr>
        <w:br/>
      </w:r>
      <w:r>
        <w:rPr>
          <w:rFonts w:hint="eastAsia"/>
        </w:rPr>
        <w:t>第七章 2020-2025年中国娃娃机行业重点企业发展分析</w:t>
      </w:r>
      <w:r>
        <w:rPr>
          <w:rFonts w:hint="eastAsia"/>
        </w:rPr>
        <w:br/>
      </w:r>
      <w:r>
        <w:rPr>
          <w:rFonts w:hint="eastAsia"/>
        </w:rPr>
        <w:t>　　第一节 广州瑞乐游乐设备有限公司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第二节 广州华旺动漫科技有限公司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第三节 深圳市德优美科技发展有限公司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第四节 广州市胜楚鑫游乐设备有限公司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t>　　第五节 广州富昌动漫科技有限公司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四、企业应对金融危机策略分析</w:t>
      </w:r>
      <w:r>
        <w:rPr>
          <w:rFonts w:hint="eastAsia"/>
        </w:rPr>
        <w:br/>
      </w:r>
      <w:r>
        <w:rPr>
          <w:rFonts w:hint="eastAsia"/>
        </w:rPr>
        <w:br/>
      </w:r>
      <w:r>
        <w:rPr>
          <w:rFonts w:hint="eastAsia"/>
        </w:rPr>
        <w:t>第八章 2025-2031年中国娃娃机行业发展前景预测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三、行业“十四五”整体规划解读</w:t>
      </w:r>
      <w:r>
        <w:rPr>
          <w:rFonts w:hint="eastAsia"/>
        </w:rPr>
        <w:br/>
      </w:r>
      <w:r>
        <w:rPr>
          <w:rFonts w:hint="eastAsia"/>
        </w:rPr>
        <w:t>　　第二节 2025-2031年中国娃娃机行业市场发展趋势预测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三、2025-2031年中国娃娃机行业市场价格走势预测</w:t>
      </w:r>
      <w:r>
        <w:rPr>
          <w:rFonts w:hint="eastAsia"/>
        </w:rPr>
        <w:br/>
      </w:r>
      <w:r>
        <w:rPr>
          <w:rFonts w:hint="eastAsia"/>
        </w:rPr>
        <w:t>　　第三节 2025-2031年中国娃娃机技术发展趋势预测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2025-2031年中国娃娃机行业投资分析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41f0bde1747a9" w:history="1">
        <w:r>
          <w:rPr>
            <w:rStyle w:val="Hyperlink"/>
          </w:rPr>
          <w:t>2025-2031年中国娃娃机市场深度调查分析及发展趋势研究报告</w:t>
        </w:r>
      </w:hyperlink>
      <w:r>
        <w:rPr>
          <w:color w:val="C00000"/>
        </w:rPr>
        <w:t>》，报告编号：</w:t>
      </w:r>
      <w:r>
        <w:rPr>
          <w:rFonts w:hint="eastAsia"/>
          <w:color w:val="C00000"/>
        </w:rPr>
        <w:t>2170931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41f0bde1747a9" w:history="1">
        <w:r>
          <w:rPr>
            <w:rStyle w:val="Hyperlink"/>
          </w:rPr>
          <w:t>https://www.20087.com/1/93/WaWaJiHangYeXianZhuangYuFaZhanQu.html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热点：网红娃娃机、娃娃机的诀窍怎么才能抓到娃娃、娃娃机多少钱、娃娃机加盟店、娃娃机价格、娃娃机租赁、奇葩娃娃机、娃娃机调试抓力设置、机械娃娃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1ed57552b4ca2" w:history="1">
      <w:r>
        <w:rPr>
          <w:rStyle w:val="Hyperlink"/>
        </w:rPr>
        <w:t>2025-2031年中国娃娃机市场深度调查分析及发展趋势研究报告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aWaJiHangYeXianZhuangYuFaZhanQu.html" TargetMode="External" Id="Rafb41f0bde1747a9" /></Relationships>
</file>

<file path=word/_rels/header2.xml.rels>&#65279;<?xml version="1.0" encoding="utf-8"?><Relationships xmlns="http://schemas.openxmlformats.org/package/2006/relationships"><Relationship Type="http://schemas.openxmlformats.org/officeDocument/2006/relationships/hyperlink" Target="https://www.20087.com/1/93/WaWaJiHangYeXianZhuangYuFaZhanQu.html" TargetMode="External" Id="Rbc61ed57552b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2025-04-09T01:34:00Z</dcterms:created>
  <dcterms:modified xsi:type="dcterms:W3CDTF">2025-04-09T02:34:00Z</dcterms:modified>
  <dc:subject>2025-2031年中国娃娃机市场深度调查分析及发展趋势研究报告</dc:subject>
  <dc:title>2025-2031年中国娃娃机市场深度调查分析及发展趋势研究报告</dc:title>
  <cp:keywords>2025-2031年中国娃娃机市场深度调查分析及发展趋势研究报告</cp:keywords>
  <dc:description>2025-2031年中国娃娃机市场深度调查分析及发展趋势研究报告</dc:description>
</cp:coreProperties>
</file>