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63705d9b641cd" w:history="1">
              <w:r>
                <w:rPr>
                  <w:rStyle w:val="Hyperlink"/>
                </w:rPr>
                <w:t>全球与中国差分传感器市场现状分析及发展前景预测报告（2026-2032年）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63705d9b641cd" w:history="1">
              <w:r>
                <w:rPr>
                  <w:rStyle w:val="Hyperlink"/>
                </w:rPr>
                <w:t>全球与中国差分传感器市场现状分析及发展前景预测报告（2026-2032年）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63705d9b641cd" w:history="1">
                <w:r>
                  <w:rPr>
                    <w:rStyle w:val="Hyperlink"/>
                  </w:rPr>
                  <w:t>https://www.20087.com/1/23/ChaFenChuanGanQiFaZhanQianJing.html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分传感器通过测量两个输入信号的差值来抑制共模干扰，广泛应用于精密位移检测、压力传感及生物电信号采集等领域，常见类型包括差分电容、差分电感及差分霍尔元件。产品强调高共模抑制比（CMRR）、温度漂移补偿能力及微伏级分辨率，通常集成信号调理电路以输出标准化模拟或数字信号。行业聚焦于提升线性度、降低噪声底限，并确保在电磁复杂环境中的信号保真度。</w:t>
      </w:r>
      <w:r>
        <w:rPr>
          <w:rFonts w:hint="eastAsia"/>
        </w:rPr>
        <w:br/>
      </w:r>
      <w:r>
        <w:rPr>
          <w:rFonts w:hint="eastAsia"/>
        </w:rPr>
        <w:t>　　未来，差分传感器将向片上系统集成与自校准智能化发展。市场调研网指出，MEMS工艺将实现差分结构与ASIC单芯片集成；数字滤波器将动态调整带宽以匹配应用需求。在医疗与工业4.0双重驱动下，无线差分传感节点将支持远程生理监测或设备振动分析；机器学习模型将识别漂移模式并自动补偿零点偏移。此外，量子隧穿效应器件将探索亚纳米级位移检测；柔性基底差分传感器将适配曲面贴合场景。长期看，差分传感器有望从“高精度信号拾取器”升级为“抗扰智能感知前端”，在测量可靠性与系统集成度协同提升中提供稳定、自适应、具边缘处理能力的传感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f63705d9b641cd" w:history="1">
        <w:r>
          <w:rPr>
            <w:rStyle w:val="Hyperlink"/>
          </w:rPr>
          <w:t>全球与中国差分传感器市场现状分析及发展前景预测报告（2026-2032年）</w:t>
        </w:r>
      </w:hyperlink>
      <w:r>
        <w:rPr>
          <w:rFonts w:hint="eastAsia"/>
        </w:rPr>
        <w:t>》，2025年差分传感器行业市场规模达 亿元，预计2032年市场规模将达 亿元，期间年均复合增长率（CAGR）达 %。报告基于国家统计局及相关行业协会等权威部门数据，结合长期监测的一手资料，系统分析了差分传感器行业的发展现状、市场规模、供需动态及进出口情况。报告详细解读了差分传感器产业链上下游、重点区域市场、竞争格局及领先企业的表现，同时评估了差分传感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按产品类型细分，全球差分传感器市场规模2021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模拟传感器</w:t>
      </w:r>
      <w:r>
        <w:rPr>
          <w:rFonts w:hint="eastAsia"/>
        </w:rPr>
        <w:br/>
      </w:r>
      <w:r>
        <w:rPr>
          <w:rFonts w:hint="eastAsia"/>
        </w:rPr>
        <w:t>　　　　1.3.3 数字传感器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按应用细分，全球差分传感器市场规模2021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军事与国防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差分传感器行业发展总体概况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差分传感器行业发展主要特点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差分传感器行业发展影响因素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差分传感器有利因素</w:t>
      </w:r>
      <w:r>
        <w:rPr>
          <w:rFonts w:hint="eastAsia"/>
        </w:rPr>
        <w:br/>
      </w:r>
      <w:r>
        <w:rPr>
          <w:rFonts w:hint="eastAsia"/>
        </w:rPr>
        <w:t>　　　　1.5.3 .2 差分传感器不利因素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全球市场，近三年差分传感器主要企业占有率及排名（按销量）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差分传感器主要企业在国际市场占有率（按销量，2023-2026）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2025年差分传感器主要企业在国际市场排名（按销量）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全球市场主要企业差分传感器销量（2023-2026）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全球市场，近三年差分传感器主要企业占有率及排名（按收入）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差分传感器主要企业在国际市场占有率（按收入，2023-2026）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2025年差分传感器主要企业在国际市场排名（按收入）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全球市场主要企业差分传感器销售收入（2023-2026）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全球市场主要企业差分传感器销售价格（2023-2026）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中国市场，近三年差分传感器主要企业占有率及排名（按销量）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差分传感器主要企业在中国市场占有率（按销量，2023-2026）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2025年差分传感器主要企业在中国市场排名（按销量）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中国市场主要企业差分传感器销量（2023-2026）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中国市场，近三年差分传感器主要企业占有率及排名（按收入）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差分传感器主要企业在中国市场占有率（按收入，2023-2026）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2025年差分传感器主要企业在中国市场排名（按收入）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中国市场主要企业差分传感器销售收入（2023-2026）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全球主要厂商差分传感器总部及产地分布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全球主要厂商成立时间及差分传感器商业化日期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全球主要厂商差分传感器产品类型及应用</w:t>
      </w:r>
      <w:r>
        <w:rPr>
          <w:rFonts w:hint="eastAsia"/>
        </w:rPr>
        <w:br/>
      </w:r>
      <w:r>
        <w:rPr>
          <w:rFonts w:hint="eastAsia"/>
        </w:rPr>
        <w:t>　　2.9 差分传感器行业集中度、竞争程度分析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差分传感器行业集中度分析：2025年全球Top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全球差分传感器第一梯队、第二梯队和第三梯队生产商（品牌）及市场份额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全球差分传感器总体规模分析</w:t>
      </w:r>
      <w:r>
        <w:rPr>
          <w:rFonts w:hint="eastAsia"/>
        </w:rPr>
        <w:br/>
      </w:r>
      <w:r>
        <w:rPr>
          <w:rFonts w:hint="eastAsia"/>
        </w:rPr>
        <w:t>　　3.1 全球差分传感器供需现状及预测（2021-2032）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全球差分传感器产能、产量、产能利用率及发展趋势（2021-2032）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全球差分传感器产量、需求量及发展趋势（2021-2032）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全球主要地区差分传感器产量及发展趋势（2021-2032）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全球主要地区差分传感器产量（2021-2026）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全球主要地区差分传感器产量（2027-2032）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全球主要地区差分传感器产量市场份额（2021-2032）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中国差分传感器供需现状及预测（2021-2032）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中国差分传感器产能、产量、产能利用率及发展趋势（2021-2032）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中国差分传感器产量、市场需求量及发展趋势（2021-2032）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中国市场差分传感器进出口（2021-2032）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全球差分传感器销量及销售额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全球市场差分传感器销售额（2021-2032）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全球市场差分传感器销量（2021-2032）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全球市场差分传感器价格趋势（2021-2032）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全球差分传感器主要地区分析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全球主要地区差分传感器市场规模分析：2021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全球主要地区差分传感器销售收入及市场份额（2021-2026）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全球主要地区差分传感器销售收入预测（2027-2032）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全球主要地区差分传感器销量分析：2021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全球主要地区差分传感器销量及市场份额（2021-2026）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全球主要地区差分传感器销量及市场份额预测（2027-2032）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北美市场差分传感器销量、收入及增长率（2021-2032）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欧洲市场差分传感器销量、收入及增长率（2021-2032）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中国市场差分传感器销量、收入及增长率（2021-2032）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日本市场差分传感器销量、收入及增长率（2021-2032）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东南亚市场差分传感器销量、收入及增长率（2021-2032）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印度市场差分传感器销量、收入及增长率（2021-2032）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南美市场差分传感器销量、收入及增长率（2021-2032）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中东市场差分传感器销量、收入及增长率（2021-2032）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差分传感器销量、收入、价格及毛利率（2021-2026）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差分传感器销量、收入、价格及毛利率（2021-2026）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差分传感器销量、收入、价格及毛利率（2021-2026）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差分传感器销量、收入、价格及毛利率（2021-2026）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差分传感器销量、收入、价格及毛利率（2021-2026）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差分传感器销量、收入、价格及毛利率（2021-2026）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差分传感器销量、收入、价格及毛利率（2021-2026）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差分传感器销量、收入、价格及毛利率（2021-2026）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差分传感器销量、收入、价格及毛利率（2021-2026）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差分传感器销量、收入、价格及毛利率（2021-2026）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差分传感器销量、收入、价格及毛利率（2021-2026）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差分传感器销量、收入、价格及毛利率（2021-2026）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差分传感器销量、收入、价格及毛利率（2021-2026）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差分传感器销量、收入、价格及毛利率（2021-2026）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差分传感器销量、收入、价格及毛利率（2021-2026）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不同产品类型差分传感器分析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全球不同产品类型差分传感器销量（2021-2032）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全球不同产品类型差分传感器销量及市场份额（2021-2026）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全球不同产品类型差分传感器销量预测（2027-2032）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全球不同产品类型差分传感器收入（2021-2032）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全球不同产品类型差分传感器收入及市场份额（2021-2026）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全球不同产品类型差分传感器收入预测（2027-2032）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全球不同产品类型差分传感器价格走势（2021-2032）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中国不同产品类型差分传感器销量（2021-2032）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中国不同产品类型差分传感器销量及市场份额（2021-2026）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中国不同产品类型差分传感器销量预测（2027-2032）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中国不同产品类型差分传感器收入（2021-2032）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中国不同产品类型差分传感器收入及市场份额（2021-2026）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中国不同产品类型差分传感器收入预测（2027-2032）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不同应用差分传感器分析</w:t>
      </w:r>
      <w:r>
        <w:rPr>
          <w:rFonts w:hint="eastAsia"/>
        </w:rPr>
        <w:br/>
      </w:r>
      <w:r>
        <w:rPr>
          <w:rFonts w:hint="eastAsia"/>
        </w:rPr>
        <w:t>　　7.1 全球不同应用差分传感器销量（2021-2032）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全球不同应用差分传感器销量及市场份额（2021-2026）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全球不同应用差分传感器销量预测（2027-2032）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全球不同应用差分传感器收入（2021-2032）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全球不同应用差分传感器收入及市场份额（2021-2026）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全球不同应用差分传感器收入预测（2027-2032）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全球不同应用差分传感器价格走势（2021-2032）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中国不同应用差分传感器销量（2021-2032）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中国不同应用差分传感器销量及市场份额（2021-2026）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中国不同应用差分传感器销量预测（2027-2032）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中国不同应用差分传感器收入（2021-2032）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中国不同应用差分传感器收入及市场份额（2021-2026）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中国不同应用差分传感器收入预测（2027-2032）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差分传感器行业发展趋势</w:t>
      </w:r>
      <w:r>
        <w:rPr>
          <w:rFonts w:hint="eastAsia"/>
        </w:rPr>
        <w:br/>
      </w:r>
      <w:r>
        <w:rPr>
          <w:rFonts w:hint="eastAsia"/>
        </w:rPr>
        <w:t>　　8.2 差分传感器行业主要驱动因素</w:t>
      </w:r>
      <w:r>
        <w:rPr>
          <w:rFonts w:hint="eastAsia"/>
        </w:rPr>
        <w:br/>
      </w:r>
      <w:r>
        <w:rPr>
          <w:rFonts w:hint="eastAsia"/>
        </w:rPr>
        <w:t>　　8.3 差分传感器中国企业SWOT分析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中国差分传感器行业政策环境分析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差分传感器行业产业链简介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差分传感器行业供应链分析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差分传感器主要原料及供应情况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差分传感器行业采购模式</w:t>
      </w:r>
      <w:r>
        <w:rPr>
          <w:rFonts w:hint="eastAsia"/>
        </w:rPr>
        <w:br/>
      </w:r>
      <w:r>
        <w:rPr>
          <w:rFonts w:hint="eastAsia"/>
        </w:rPr>
        <w:t>　　9.3 差分传感器行业生产模式</w:t>
      </w:r>
      <w:r>
        <w:rPr>
          <w:rFonts w:hint="eastAsia"/>
        </w:rPr>
        <w:br/>
      </w:r>
      <w:r>
        <w:rPr>
          <w:rFonts w:hint="eastAsia"/>
        </w:rPr>
        <w:t>　　9.4 差分传感器行业销售模式及销售渠道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按产品类型细分，全球差分传感器市场规模2021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按应用细分，全球差分传感器市场规模（CAGR）2021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差分传感器行业发展主要特点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差分传感器行业发展有利因素分析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差分传感器行业发展不利因素分析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进入差分传感器行业壁垒</w:t>
      </w:r>
      <w:r>
        <w:rPr>
          <w:rFonts w:hint="eastAsia"/>
        </w:rPr>
        <w:br/>
      </w:r>
      <w:r>
        <w:rPr>
          <w:rFonts w:hint="eastAsia"/>
        </w:rPr>
        <w:t>　　表 7： 差分传感器主要企业在国际市场占有率（按销量，2023-2026）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2025年差分传感器主要企业在国际市场排名（按销量）&amp;（千件）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全球市场主要企业差分传感器销量（2023-2026）&amp;（千件）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差分传感器主要企业在国际市场占有率（按收入，2023-2026）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2025年差分传感器主要企业在国际市场排名（按收入）&amp;（万元）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全球市场主要企业差分传感器销售收入（2023-2026）&amp;（万元）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全球市场主要企业差分传感器销售价格（2023-2026）&amp;（元/件）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差分传感器主要企业在中国市场占有率（按销量，2023-2026）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2025年差分传感器主要企业在中国市场排名（按销量）&amp;（千件）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中国市场主要企业差分传感器销量（2023-2026）&amp;（千件）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差分传感器主要企业在中国市场占有率（按收入，2023-2026）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2025年差分传感器主要企业在中国市场排名（按收入）&amp;（万元）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中国市场主要企业差分传感器销售收入（2023-2026）&amp;（万元）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全球主要厂商差分传感器总部及产地分布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全球主要厂商成立时间及差分传感器商业化日期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全球主要厂商差分传感器产品类型及应用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2025年全球差分传感器主要厂商市场地位（第一梯队、第二梯队和第三梯队）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全球差分传感器市场投资、并购等现状分析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全球主要地区差分传感器产量增速（CAGR）：（2021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全球主要地区差分传感器产量（2021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全球主要地区差分传感器产量（2021-2026）&amp;（千件）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全球主要地区差分传感器产量（2027-2032）&amp;（千件）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全球主要地区差分传感器产量市场份额（2021-2026）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全球主要地区差分传感器产量市场份额（2027-2032）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中国市场差分传感器产量、销量、进出口（2021-2026）&amp;（千件）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中国市场差分传感器产量、销量、进出口预测（2027-2032）&amp;（千件）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全球主要地区差分传感器销售收入增速：（2021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全球主要地区差分传感器销售收入（2021-2026）&amp;（万元）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全球主要地区差分传感器销售收入市场份额（2021-2026）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全球主要地区差分传感器收入（2027-2032）&amp;（万元）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全球主要地区差分传感器收入市场份额（2027-2032）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全球主要地区差分传感器销量（千件）：2021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全球主要地区差分传感器销量（2021-2026）&amp;（千件）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全球主要地区差分传感器销量市场份额（2021-2026）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全球主要地区差分传感器销量（2027-2032）&amp;（千件）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全球主要地区差分传感器销量份额（2027-2032）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差分传感器销量（千件）、收入（万元）、价格（元/件）及毛利率（2021-2026）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差分传感器销量（千件）、收入（万元）、价格（元/件）及毛利率（2021-2026）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差分传感器销量（千件）、收入（万元）、价格（元/件）及毛利率（2021-2026）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差分传感器销量（千件）、收入（万元）、价格（元/件）及毛利率（2021-2026）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差分传感器销量（千件）、收入（万元）、价格（元/件）及毛利率（2021-2026）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差分传感器销量（千件）、收入（万元）、价格（元/件）及毛利率（2021-2026）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差分传感器销量（千件）、收入（万元）、价格（元/件）及毛利率（2021-2026）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差分传感器销量（千件）、收入（万元）、价格（元/件）及毛利率（2021-2026）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差分传感器销量（千件）、收入（万元）、价格（元/件）及毛利率（2021-2026）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差分传感器销量（千件）、收入（万元）、价格（元/件）及毛利率（2021-2026）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差分传感器销量（千件）、收入（万元）、价格（元/件）及毛利率（2021-2026）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差分传感器销量（千件）、收入（万元）、价格（元/件）及毛利率（2021-2026）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差分传感器销量（千件）、收入（万元）、价格（元/件）及毛利率（2021-2026）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差分传感器销量（千件）、收入（万元）、价格（元/件）及毛利率（2021-2026）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差分传感器生产基地、销售区域、竞争对手及市场地位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差分传感器产品规格、参数及市场应用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差分传感器销量（千件）、收入（万元）、价格（元/件）及毛利率（2021-2026）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全球不同产品类型差分传感器销量（2021-2026）&amp;（千件）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全球不同产品类型差分传感器销量市场份额（2021-2026）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全球不同产品类型差分传感器销量预测（2027-2032）&amp;（千件）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全球市场不同产品类型差分传感器销量市场份额预测（2027-2032）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全球不同产品类型差分传感器收入（2021-2026）&amp;（万元）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全球不同产品类型差分传感器收入市场份额（2021-2026）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全球不同产品类型差分传感器收入预测（2027-2032）&amp;（万元）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全球不同产品类型差分传感器收入市场份额预测（2027-2032）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中国不同产品类型差分传感器销量（2021-2026）&amp;（千件）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中国不同产品类型差分传感器销量市场份额（2021-2026）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中国不同产品类型差分传感器销量预测（2027-2032）&amp;（千件）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全球市场不同产品类型差分传感器销量市场份额预测（2027-2032）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中国不同产品类型差分传感器收入（2021-2026）&amp;（万元）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中国不同产品类型差分传感器收入市场份额（2021-2026）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中国不同产品类型差分传感器收入预测（2027-2032）&amp;（万元）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中国不同产品类型差分传感器收入市场份额预测（2027-2032）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全球不同应用差分传感器销量（2021-2026）&amp;（千件）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全球不同应用差分传感器销量市场份额（2021-2026）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全球不同应用差分传感器销量预测（2027-2032）&amp;（千件）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全球市场不同应用差分传感器销量市场份额预测（2027-2032）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全球不同应用差分传感器收入（2021-2026）&amp;（万元）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全球不同应用差分传感器收入市场份额（2021-2026）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全球不同应用差分传感器收入预测（2027-2032）&amp;（万元）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全球不同应用差分传感器收入市场份额预测（2027-2032）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中国不同应用差分传感器销量（2021-2026）&amp;（千件）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中国不同应用差分传感器销量市场份额（2021-2026）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中国不同应用差分传感器销量预测（2027-2032）&amp;（千件）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中国市场不同应用差分传感器销量市场份额预测（2027-2032）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中国不同应用差分传感器收入（2021-2026）&amp;（万元）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中国不同应用差分传感器收入市场份额（2021-2026）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中国不同应用差分传感器收入预测（2027-2032）&amp;（万元）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中国不同应用差分传感器收入市场份额预测（2027-2032）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差分传感器行业发展趋势</w:t>
      </w:r>
      <w:r>
        <w:rPr>
          <w:rFonts w:hint="eastAsia"/>
        </w:rPr>
        <w:br/>
      </w:r>
      <w:r>
        <w:rPr>
          <w:rFonts w:hint="eastAsia"/>
        </w:rPr>
        <w:t>　　表 151： 差分传感器行业主要驱动因素</w:t>
      </w:r>
      <w:r>
        <w:rPr>
          <w:rFonts w:hint="eastAsia"/>
        </w:rPr>
        <w:br/>
      </w:r>
      <w:r>
        <w:rPr>
          <w:rFonts w:hint="eastAsia"/>
        </w:rPr>
        <w:t>　　表 152： 差分传感器行业供应链分析</w:t>
      </w:r>
      <w:r>
        <w:rPr>
          <w:rFonts w:hint="eastAsia"/>
        </w:rPr>
        <w:br/>
      </w:r>
      <w:r>
        <w:rPr>
          <w:rFonts w:hint="eastAsia"/>
        </w:rPr>
        <w:t>　　表 153： 差分传感器上游原料供应商</w:t>
      </w:r>
      <w:r>
        <w:rPr>
          <w:rFonts w:hint="eastAsia"/>
        </w:rPr>
        <w:br/>
      </w:r>
      <w:r>
        <w:rPr>
          <w:rFonts w:hint="eastAsia"/>
        </w:rPr>
        <w:t>　　表 154： 差分传感器主要地区不同应用客户分析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差分传感器典型经销商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差分传感器产品图片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全球不同产品类型差分传感器销售额2021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全球不同产品类型差分传感器市场份额2025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模拟传感器产品图片</w:t>
      </w:r>
      <w:r>
        <w:rPr>
          <w:rFonts w:hint="eastAsia"/>
        </w:rPr>
        <w:br/>
      </w:r>
      <w:r>
        <w:rPr>
          <w:rFonts w:hint="eastAsia"/>
        </w:rPr>
        <w:t>　　图 5： 数字传感器产品图片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全球不同应用差分传感器市场份额2025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军事与国防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2025年全球前五大生产商差分传感器市场份额</w:t>
      </w:r>
      <w:r>
        <w:rPr>
          <w:rFonts w:hint="eastAsia"/>
        </w:rPr>
        <w:br/>
      </w:r>
      <w:r>
        <w:rPr>
          <w:rFonts w:hint="eastAsia"/>
        </w:rPr>
        <w:t>　　图 14： 2025年全球差分传感器第一梯队、第二梯队和第三梯队厂商及市场份额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全球差分传感器产能、产量、产能利用率及发展趋势（2021-2032）&amp;（千件）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全球差分传感器产量、需求量及发展趋势（2021-2032）&amp;（千件）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全球主要地区差分传感器产量市场份额（2021-2032）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中国差分传感器产能、产量、产能利用率及发展趋势（2021-2032）&amp;（千件）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中国差分传感器产量、市场需求量及发展趋势（2021-2032）&amp;（千件）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全球差分传感器市场销售额及增长率：（2021-2032）&amp;（万元）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全球市场差分传感器市场规模：2021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全球市场差分传感器销量及增长率（2021-2032）&amp;（千件）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全球市场差分传感器价格趋势（2021-2032）&amp;（元/件）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全球主要地区差分传感器销售收入（2021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全球主要地区差分传感器销售收入市场份额（2021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北美市场差分传感器销量及增长率（2021-2032）&amp;（千件）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北美市场差分传感器收入及增长率（2021-2032）&amp;（万元）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欧洲市场差分传感器销量及增长率（2021-2032）&amp;（千件）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欧洲市场差分传感器收入及增长率（2021-2032）&amp;（万元）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中国市场差分传感器销量及增长率（2021-2032）&amp;（千件）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中国市场差分传感器收入及增长率（2021-2032）&amp;（万元）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日本市场差分传感器销量及增长率（2021-2032）&amp;（千件）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日本市场差分传感器收入及增长率（2021-2032）&amp;（万元）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东南亚市场差分传感器销量及增长率（2021-2032）&amp;（千件）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东南亚市场差分传感器收入及增长率（2021-2032）&amp;（万元）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印度市场差分传感器销量及增长率（2021-2032）&amp;（千件）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印度市场差分传感器收入及增长率（2021-2032）&amp;（万元）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南美市场差分传感器销量及增长率（2021-2032）&amp;（千件）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南美市场差分传感器收入及增长率（2021-2032）&amp;（万元）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中东市场差分传感器销量及增长率（2021-2032）&amp;（千件）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中东市场差分传感器收入及增长率（2021-2032）&amp;（万元）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全球不同产品类型差分传感器价格走势（2021-2032）&amp;（元/件）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全球不同应用差分传感器价格走势（2021-2032）&amp;（元/件）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差分传感器中国企业SWOT分析</w:t>
      </w:r>
      <w:r>
        <w:rPr>
          <w:rFonts w:hint="eastAsia"/>
        </w:rPr>
        <w:br/>
      </w:r>
      <w:r>
        <w:rPr>
          <w:rFonts w:hint="eastAsia"/>
        </w:rPr>
        <w:t>　　图 45： 差分传感器产业链</w:t>
      </w:r>
      <w:r>
        <w:rPr>
          <w:rFonts w:hint="eastAsia"/>
        </w:rPr>
        <w:br/>
      </w:r>
      <w:r>
        <w:rPr>
          <w:rFonts w:hint="eastAsia"/>
        </w:rPr>
        <w:t>　　图 46： 差分传感器行业采购模式分析</w:t>
      </w:r>
      <w:r>
        <w:rPr>
          <w:rFonts w:hint="eastAsia"/>
        </w:rPr>
        <w:br/>
      </w:r>
      <w:r>
        <w:rPr>
          <w:rFonts w:hint="eastAsia"/>
        </w:rPr>
        <w:t>　　图 47： 差分传感器行业生产模式</w:t>
      </w:r>
      <w:r>
        <w:rPr>
          <w:rFonts w:hint="eastAsia"/>
        </w:rPr>
        <w:br/>
      </w:r>
      <w:r>
        <w:rPr>
          <w:rFonts w:hint="eastAsia"/>
        </w:rPr>
        <w:t>　　图 48： 差分传感器行业销售模式分析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63705d9b641cd" w:history="1">
        <w:r>
          <w:rPr>
            <w:rStyle w:val="Hyperlink"/>
          </w:rPr>
          <w:t>全球与中国差分传感器市场现状分析及发展前景预测报告（2026-2032年）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63705d9b641cd" w:history="1">
        <w:r>
          <w:rPr>
            <w:rStyle w:val="Hyperlink"/>
          </w:rPr>
          <w:t>https://www.20087.com/1/23/ChaFenChuanGanQiFaZhanQianJing.html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热点：曲位传感器位置、差分传感器原理、传感器坏了对车有影响吗、差分传感器的优点、手机霍尔传感器有什么用、差分法在传感器中的作用、传感器坏了的10个征兆、差分电流传感器、差分电路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f170551f14900" w:history="1">
      <w:r>
        <w:rPr>
          <w:rStyle w:val="Hyperlink"/>
        </w:rPr>
        <w:t>全球与中国差分传感器市场现状分析及发展前景预测报告（2026-2032年）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ChaFenChuanGanQiFaZhanQianJing.html" TargetMode="External" Id="Rdcf63705d9b6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ChaFenChuanGanQiFaZhanQianJing.html" TargetMode="External" Id="Rf1af170551f1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2026-03-23T07:03:10Z</dcterms:created>
  <dcterms:modified xsi:type="dcterms:W3CDTF">2026-03-23T08:03:10Z</dcterms:modified>
  <dc:subject>全球与中国差分传感器市场现状分析及发展前景预测报告（2026-2032年）</dc:subject>
  <dc:title>全球与中国差分传感器市场现状分析及发展前景预测报告（2026-2032年）</dc:title>
  <cp:keywords>全球与中国差分传感器市场现状分析及发展前景预测报告（2026-2032年）</cp:keywords>
  <dc:description>全球与中国差分传感器市场现状分析及发展前景预测报告（2026-2032年）</dc:description>
</cp:coreProperties>
</file>