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3f3d7edd346e9" w:history="1">
              <w:r>
                <w:rPr>
                  <w:rStyle w:val="Hyperlink"/>
                </w:rPr>
                <w:t>2026-2032年全球与中国排烟通风风机行业发展研究及市场前景分析报告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3f3d7edd346e9" w:history="1">
              <w:r>
                <w:rPr>
                  <w:rStyle w:val="Hyperlink"/>
                </w:rPr>
                <w:t>2026-2032年全球与中国排烟通风风机行业发展研究及市场前景分析报告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3f3d7edd346e9" w:history="1">
                <w:r>
                  <w:rPr>
                    <w:rStyle w:val="Hyperlink"/>
                  </w:rPr>
                  <w:t>https://www.20087.com/1/33/PaiYanTongFengFengJiHangYeQianJing.html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通风风机是建筑消防安全体系与工业环境控制系统的核心组件，广泛应用于地下空间、隧道工程及高层建筑的防排烟系统。目前，排烟通风风机行业技术标准已严格遵循耐高温、高可靠性及低噪音的设计规范，主流产品多采用混流或轴流结构，能够在280℃高温环境下连续运行30分钟以上，确保火灾发生时的人员疏散安全。随着绿色建筑与节能减排政策的推进，高效节能电机与变频控制技术的融合成为行业标配，显著降低了设备在待机与低负荷运行时的能耗。同时，防腐蚀涂层与双速切换功能的应用，使得风机在兼顾日常通风换气与应急排烟双重功能时表现更为优异，解决了传统设备功能单一与能效低下的痛点。</w:t>
      </w:r>
      <w:r>
        <w:rPr>
          <w:rFonts w:hint="eastAsia"/>
        </w:rPr>
        <w:br/>
      </w:r>
      <w:r>
        <w:rPr>
          <w:rFonts w:hint="eastAsia"/>
        </w:rPr>
        <w:t>　　未来，排烟通风风机将向智能化群控、气动静音优化及系统集成化方向演进。市场调研网指出，物联网技术的植入将赋予风机实时自我诊断能力，通过振动传感器与温度探头监测轴承状态，实现故障的早期预警与预防性维护，彻底改变传统“坏了再修”的被动局面。在气动设计上，基于计算流体力学的叶片优化将进一步提升全压效率，降低运行噪音，以适应对声环境要求极高的医院与商业中心。此外，风机将与楼宇自控系统深度绑定，根据烟雾浓度传感器与人流密度的实时数据，自动调节转速与风量，构建动态响应的智慧消防通风网络，提升城市公共安全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3f3d7edd346e9" w:history="1">
        <w:r>
          <w:rPr>
            <w:rStyle w:val="Hyperlink"/>
          </w:rPr>
          <w:t>2026-2032年全球与中国排烟通风风机行业发展研究及市场前景分析报告</w:t>
        </w:r>
      </w:hyperlink>
      <w:r>
        <w:rPr>
          <w:rFonts w:hint="eastAsia"/>
        </w:rPr>
        <w:t>》基于国家统计局及相关行业协会的详实数据，结合国内外排烟通风风机行业研究资料及深入市场调研，系统分析了排烟通风风机行业的市场规模、市场需求及产业链现状。报告重点探讨了排烟通风风机行业整体运行情况及细分领域特点，科学预测了排烟通风风机市场前景与发展趋势，揭示了排烟通风风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3f3d7edd346e9" w:history="1">
        <w:r>
          <w:rPr>
            <w:rStyle w:val="Hyperlink"/>
          </w:rPr>
          <w:t>2026-2032年全球与中国排烟通风风机行业发展研究及市场前景分析报告</w:t>
        </w:r>
      </w:hyperlink>
      <w:r>
        <w:rPr>
          <w:rFonts w:hint="eastAsia"/>
        </w:rPr>
        <w:t>》，2025年排烟通风风机行业市场规模达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按产品类型细分，全球排烟通风风机市场规模2021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正压通风机</w:t>
      </w:r>
      <w:r>
        <w:rPr>
          <w:rFonts w:hint="eastAsia"/>
        </w:rPr>
        <w:br/>
      </w:r>
      <w:r>
        <w:rPr>
          <w:rFonts w:hint="eastAsia"/>
        </w:rPr>
        <w:t>　　　　1.3.3 负压通风机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按应用细分，全球排烟通风风机市场规模2021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排烟通风风机行业发展总体概况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排烟通风风机行业发展主要特点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排烟通风风机行业发展影响因素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排烟通风风机有利因素</w:t>
      </w:r>
      <w:r>
        <w:rPr>
          <w:rFonts w:hint="eastAsia"/>
        </w:rPr>
        <w:br/>
      </w:r>
      <w:r>
        <w:rPr>
          <w:rFonts w:hint="eastAsia"/>
        </w:rPr>
        <w:t>　　　　1.5.3 .2 排烟通风风机不利因素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全球市场，近三年排烟通风风机主要企业占有率及排名（按销量）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排烟通风风机主要企业在国际市场占有率（按销量，2023-2026）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2025年排烟通风风机主要企业在国际市场排名（按销量）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全球市场主要企业排烟通风风机销量（2023-2026）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全球市场，近三年排烟通风风机主要企业占有率及排名（按收入）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排烟通风风机主要企业在国际市场占有率（按收入，2023-2026）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2025年排烟通风风机主要企业在国际市场排名（按收入）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全球市场主要企业排烟通风风机销售收入（2023-2026）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全球市场主要企业排烟通风风机销售价格（2023-2026）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中国市场，近三年排烟通风风机主要企业占有率及排名（按销量）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排烟通风风机主要企业在中国市场占有率（按销量，2023-2026）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2025年排烟通风风机主要企业在中国市场排名（按销量）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中国市场主要企业排烟通风风机销量（2023-2026）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中国市场，近三年排烟通风风机主要企业占有率及排名（按收入）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排烟通风风机主要企业在中国市场占有率（按收入，2023-2026）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2025年排烟通风风机主要企业在中国市场排名（按收入）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中国市场主要企业排烟通风风机销售收入（2023-2026）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全球主要厂商排烟通风风机总部及产地分布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全球主要厂商成立时间及排烟通风风机商业化日期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全球主要厂商排烟通风风机产品类型及应用</w:t>
      </w:r>
      <w:r>
        <w:rPr>
          <w:rFonts w:hint="eastAsia"/>
        </w:rPr>
        <w:br/>
      </w:r>
      <w:r>
        <w:rPr>
          <w:rFonts w:hint="eastAsia"/>
        </w:rPr>
        <w:t>　　2.9 排烟通风风机行业集中度、竞争程度分析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排烟通风风机行业集中度分析：2025年全球Top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全球排烟通风风机第一梯队、第二梯队和第三梯队生产商（品牌）及市场份额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全球排烟通风风机总体规模分析</w:t>
      </w:r>
      <w:r>
        <w:rPr>
          <w:rFonts w:hint="eastAsia"/>
        </w:rPr>
        <w:br/>
      </w:r>
      <w:r>
        <w:rPr>
          <w:rFonts w:hint="eastAsia"/>
        </w:rPr>
        <w:t>　　3.1 全球排烟通风风机供需现状及预测（2021-2032）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全球排烟通风风机产能、产量、产能利用率及发展趋势（2021-2032）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全球排烟通风风机产量、需求量及发展趋势（2021-2032）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全球主要地区排烟通风风机产量及发展趋势（2021-2032）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全球主要地区排烟通风风机产量（2021-2026）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全球主要地区排烟通风风机产量（2027-2032）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全球主要地区排烟通风风机产量市场份额（2021-2032）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中国排烟通风风机供需现状及预测（2021-2032）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中国排烟通风风机产能、产量、产能利用率及发展趋势（2021-2032）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中国排烟通风风机产量、市场需求量及发展趋势（2021-2032）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中国市场排烟通风风机进出口（2021-2032）</w:t>
      </w:r>
      <w:r>
        <w:rPr>
          <w:rFonts w:hint="eastAsia"/>
        </w:rPr>
        <w:br/>
      </w:r>
      <w:r>
        <w:rPr>
          <w:rFonts w:hint="eastAsia"/>
        </w:rPr>
        <w:t>　　3.4 全球排烟通风风机销量及销售额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全球市场排烟通风风机销售额（2021-2032）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全球市场排烟通风风机销量（2021-2032）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全球市场排烟通风风机价格趋势（2021-2032）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全球排烟通风风机主要地区分析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全球主要地区排烟通风风机市场规模分析：2021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全球主要地区排烟通风风机销售收入及市场份额（2021-2026）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全球主要地区排烟通风风机销售收入预测（2027-2032）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全球主要地区排烟通风风机销量分析：2021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全球主要地区排烟通风风机销量及市场份额（2021-2026）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全球主要地区排烟通风风机销量及市场份额预测（2027-2032）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中东市场排烟通风风机销量、收入及增长率（2021-2032）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排烟通风风机销量、收入、价格及毛利率（2021-2026）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不同产品类型排烟通风风机分析</w:t>
      </w:r>
      <w:r>
        <w:rPr>
          <w:rFonts w:hint="eastAsia"/>
        </w:rPr>
        <w:br/>
      </w:r>
      <w:r>
        <w:rPr>
          <w:rFonts w:hint="eastAsia"/>
        </w:rPr>
        <w:t>　　6.1 全球不同产品类型排烟通风风机销量（2021-2032）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全球不同产品类型排烟通风风机销量及市场份额（2021-2026）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全球不同产品类型排烟通风风机销量预测（2027-2032）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全球不同产品类型排烟通风风机收入（2021-2032）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全球不同产品类型排烟通风风机收入及市场份额（2021-2026）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全球不同产品类型排烟通风风机收入预测（2027-2032）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全球不同产品类型排烟通风风机价格走势（2021-2032）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中国不同产品类型排烟通风风机销量（2021-2032）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中国不同产品类型排烟通风风机销量及市场份额（2021-2026）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中国不同产品类型排烟通风风机销量预测（2027-2032）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中国不同产品类型排烟通风风机收入（2021-2032）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中国不同产品类型排烟通风风机收入及市场份额（2021-2026）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中国不同产品类型排烟通风风机收入预测（2027-2032）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不同应用排烟通风风机分析</w:t>
      </w:r>
      <w:r>
        <w:rPr>
          <w:rFonts w:hint="eastAsia"/>
        </w:rPr>
        <w:br/>
      </w:r>
      <w:r>
        <w:rPr>
          <w:rFonts w:hint="eastAsia"/>
        </w:rPr>
        <w:t>　　7.1 全球不同应用排烟通风风机销量（2021-2032）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全球不同应用排烟通风风机销量及市场份额（2021-2026）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全球不同应用排烟通风风机销量预测（2027-2032）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全球不同应用排烟通风风机收入（2021-2032）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全球不同应用排烟通风风机收入及市场份额（2021-2026）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全球不同应用排烟通风风机收入预测（2027-2032）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全球不同应用排烟通风风机价格走势（2021-2032）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中国不同应用排烟通风风机销量（2021-2032）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中国不同应用排烟通风风机销量及市场份额（2021-2026）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中国不同应用排烟通风风机销量预测（2027-2032）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中国不同应用排烟通风风机收入（2021-2032）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中国不同应用排烟通风风机收入及市场份额（2021-2026）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中国不同应用排烟通风风机收入预测（2027-2032）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排烟通风风机行业发展趋势</w:t>
      </w:r>
      <w:r>
        <w:rPr>
          <w:rFonts w:hint="eastAsia"/>
        </w:rPr>
        <w:br/>
      </w:r>
      <w:r>
        <w:rPr>
          <w:rFonts w:hint="eastAsia"/>
        </w:rPr>
        <w:t>　　8.2 排烟通风风机行业主要驱动因素</w:t>
      </w:r>
      <w:r>
        <w:rPr>
          <w:rFonts w:hint="eastAsia"/>
        </w:rPr>
        <w:br/>
      </w:r>
      <w:r>
        <w:rPr>
          <w:rFonts w:hint="eastAsia"/>
        </w:rPr>
        <w:t>　　8.3 排烟通风风机中国企业SWOT分析</w:t>
      </w:r>
      <w:r>
        <w:rPr>
          <w:rFonts w:hint="eastAsia"/>
        </w:rPr>
        <w:br/>
      </w:r>
      <w:r>
        <w:rPr>
          <w:rFonts w:hint="eastAsia"/>
        </w:rPr>
        <w:t>　　8.4 中国排烟通风风机行业政策环境分析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排烟通风风机行业产业链简介</w:t>
      </w:r>
      <w:r>
        <w:rPr>
          <w:rFonts w:hint="eastAsia"/>
        </w:rPr>
        <w:br/>
      </w:r>
      <w:r>
        <w:rPr>
          <w:rFonts w:hint="eastAsia"/>
        </w:rPr>
        <w:t>　　　　9.1.1 排烟通风风机行业供应链分析</w:t>
      </w:r>
      <w:r>
        <w:rPr>
          <w:rFonts w:hint="eastAsia"/>
        </w:rPr>
        <w:br/>
      </w:r>
      <w:r>
        <w:rPr>
          <w:rFonts w:hint="eastAsia"/>
        </w:rPr>
        <w:t>　　　　9.1.2 排烟通风风机主要原料及供应情况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排烟通风风机行业采购模式</w:t>
      </w:r>
      <w:r>
        <w:rPr>
          <w:rFonts w:hint="eastAsia"/>
        </w:rPr>
        <w:br/>
      </w:r>
      <w:r>
        <w:rPr>
          <w:rFonts w:hint="eastAsia"/>
        </w:rPr>
        <w:t>　　9.3 排烟通风风机行业生产模式</w:t>
      </w:r>
      <w:r>
        <w:rPr>
          <w:rFonts w:hint="eastAsia"/>
        </w:rPr>
        <w:br/>
      </w:r>
      <w:r>
        <w:rPr>
          <w:rFonts w:hint="eastAsia"/>
        </w:rPr>
        <w:t>　　9.4 排烟通风风机行业销售模式及销售渠道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按产品类型细分，全球排烟通风风机市场规模2021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按应用细分，全球排烟通风风机市场规模（CAGR）2021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排烟通风风机行业发展主要特点</w:t>
      </w:r>
      <w:r>
        <w:rPr>
          <w:rFonts w:hint="eastAsia"/>
        </w:rPr>
        <w:br/>
      </w:r>
      <w:r>
        <w:rPr>
          <w:rFonts w:hint="eastAsia"/>
        </w:rPr>
        <w:t>　　表 4： 排烟通风风机行业发展有利因素分析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排烟通风风机行业发展不利因素分析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进入排烟通风风机行业壁垒</w:t>
      </w:r>
      <w:r>
        <w:rPr>
          <w:rFonts w:hint="eastAsia"/>
        </w:rPr>
        <w:br/>
      </w:r>
      <w:r>
        <w:rPr>
          <w:rFonts w:hint="eastAsia"/>
        </w:rPr>
        <w:t>　　表 7： 排烟通风风机主要企业在国际市场占有率（按销量，2023-2026）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2025年排烟通风风机主要企业在国际市场排名（按销量）&amp;（件）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全球市场主要企业排烟通风风机销量（2023-2026）&amp;（件）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排烟通风风机主要企业在国际市场占有率（按收入，2023-2026）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2025年排烟通风风机主要企业在国际市场排名（按收入）&amp;（万元）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全球市场主要企业排烟通风风机销售收入（2023-2026）&amp;（万元）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全球市场主要企业排烟通风风机销售价格（2023-2026）&amp;（元/件）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排烟通风风机主要企业在中国市场占有率（按销量，2023-2026）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2025年排烟通风风机主要企业在中国市场排名（按销量）&amp;（件）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中国市场主要企业排烟通风风机销量（2023-2026）&amp;（件）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排烟通风风机主要企业在中国市场占有率（按收入，2023-2026）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2025年排烟通风风机主要企业在中国市场排名（按收入）&amp;（万元）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中国市场主要企业排烟通风风机销售收入（2023-2026）&amp;（万元）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全球主要厂商排烟通风风机总部及产地分布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全球主要厂商成立时间及排烟通风风机商业化日期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全球主要厂商排烟通风风机产品类型及应用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2025年全球排烟通风风机主要厂商市场地位（第一梯队、第二梯队和第三梯队）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全球排烟通风风机市场投资、并购等现状分析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全球主要地区排烟通风风机产量增速（CAGR）：（2021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全球主要地区排烟通风风机产量（2021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全球主要地区排烟通风风机产量（2021-2026）&amp;（件）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全球主要地区排烟通风风机产量（2027-2032）&amp;（件）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全球主要地区排烟通风风机产量市场份额（2021-2026）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全球主要地区排烟通风风机产量市场份额（2027-2032）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中国市场排烟通风风机产量、销量、进出口（2021-2026）&amp;（件）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中国市场排烟通风风机产量、销量、进出口预测（2027-2032）&amp;（件）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全球主要地区排烟通风风机销售收入增速：（2021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全球主要地区排烟通风风机销售收入（2021-2026）&amp;（万元）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全球主要地区排烟通风风机销售收入市场份额（2021-2026）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全球主要地区排烟通风风机收入（2027-2032）&amp;（万元）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全球主要地区排烟通风风机收入市场份额（2027-2032）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全球主要地区排烟通风风机销量（件）：2021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全球主要地区排烟通风风机销量（2021-2026）&amp;（件）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全球主要地区排烟通风风机销量市场份额（2021-2026）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全球主要地区排烟通风风机销量（2027-2032）&amp;（件）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全球主要地区排烟通风风机销量份额（2027-2032）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排烟通风风机生产基地、销售区域、竞争对手及市场地位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排烟通风风机产品规格、参数及市场应用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排烟通风风机销量（件）、收入（万元）、价格（元/件）及毛利率（2021-2026）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全球不同产品类型排烟通风风机销量（2021-2026）&amp;（件）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全球不同产品类型排烟通风风机销量市场份额（2021-2026）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全球不同产品类型排烟通风风机销量预测（2027-2032）&amp;（件）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全球市场不同产品类型排烟通风风机销量市场份额预测（2027-2032）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全球不同产品类型排烟通风风机收入（2021-2026）&amp;（万元）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全球不同产品类型排烟通风风机收入市场份额（2021-2026）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全球不同产品类型排烟通风风机收入预测（2027-2032）&amp;（万元）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全球不同产品类型排烟通风风机收入市场份额预测（2027-2032）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中国不同产品类型排烟通风风机销量（2021-2026）&amp;（件）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中国不同产品类型排烟通风风机销量市场份额（2021-2026）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中国不同产品类型排烟通风风机销量预测（2027-2032）&amp;（件）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全球市场不同产品类型排烟通风风机销量市场份额预测（2027-2032）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中国不同产品类型排烟通风风机收入（2021-2026）&amp;（万元）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中国不同产品类型排烟通风风机收入市场份额（2021-2026）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中国不同产品类型排烟通风风机收入预测（2027-2032）&amp;（万元）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中国不同产品类型排烟通风风机收入市场份额预测（2027-2032）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全球不同应用排烟通风风机销量（2021-2026）&amp;（件）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全球不同应用排烟通风风机销量市场份额（2021-2026）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全球不同应用排烟通风风机销量预测（2027-2032）&amp;（件）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全球市场不同应用排烟通风风机销量市场份额预测（2027-2032）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全球不同应用排烟通风风机收入（2021-2026）&amp;（万元）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全球不同应用排烟通风风机收入市场份额（2021-2026）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全球不同应用排烟通风风机收入预测（2027-2032）&amp;（万元）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全球不同应用排烟通风风机收入市场份额预测（2027-2032）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中国不同应用排烟通风风机销量（2021-2026）&amp;（件）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中国不同应用排烟通风风机销量市场份额（2021-2026）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中国不同应用排烟通风风机销量预测（2027-2032）&amp;（件）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中国市场不同应用排烟通风风机销量市场份额预测（2027-2032）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中国不同应用排烟通风风机收入（2021-2026）&amp;（万元）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中国不同应用排烟通风风机收入市场份额（2021-2026）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中国不同应用排烟通风风机收入预测（2027-2032）&amp;（万元）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中国不同应用排烟通风风机收入市场份额预测（2027-2032）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排烟通风风机行业发展趋势</w:t>
      </w:r>
      <w:r>
        <w:rPr>
          <w:rFonts w:hint="eastAsia"/>
        </w:rPr>
        <w:br/>
      </w:r>
      <w:r>
        <w:rPr>
          <w:rFonts w:hint="eastAsia"/>
        </w:rPr>
        <w:t>　　表 156： 排烟通风风机行业主要驱动因素</w:t>
      </w:r>
      <w:r>
        <w:rPr>
          <w:rFonts w:hint="eastAsia"/>
        </w:rPr>
        <w:br/>
      </w:r>
      <w:r>
        <w:rPr>
          <w:rFonts w:hint="eastAsia"/>
        </w:rPr>
        <w:t>　　表 157： 排烟通风风机行业供应链分析</w:t>
      </w:r>
      <w:r>
        <w:rPr>
          <w:rFonts w:hint="eastAsia"/>
        </w:rPr>
        <w:br/>
      </w:r>
      <w:r>
        <w:rPr>
          <w:rFonts w:hint="eastAsia"/>
        </w:rPr>
        <w:t>　　表 158： 排烟通风风机上游原料供应商</w:t>
      </w:r>
      <w:r>
        <w:rPr>
          <w:rFonts w:hint="eastAsia"/>
        </w:rPr>
        <w:br/>
      </w:r>
      <w:r>
        <w:rPr>
          <w:rFonts w:hint="eastAsia"/>
        </w:rPr>
        <w:t>　　表 159： 排烟通风风机主要地区不同应用客户分析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排烟通风风机典型经销商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排烟通风风机产品图片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全球不同产品类型排烟通风风机销售额2021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全球不同产品类型排烟通风风机市场份额2025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正压通风机产品图片</w:t>
      </w:r>
      <w:r>
        <w:rPr>
          <w:rFonts w:hint="eastAsia"/>
        </w:rPr>
        <w:br/>
      </w:r>
      <w:r>
        <w:rPr>
          <w:rFonts w:hint="eastAsia"/>
        </w:rPr>
        <w:t>　　图 5： 负压通风机产品图片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全球不同应用排烟通风风机市场份额2025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2025年全球前五大生产商排烟通风风机市场份额</w:t>
      </w:r>
      <w:r>
        <w:rPr>
          <w:rFonts w:hint="eastAsia"/>
        </w:rPr>
        <w:br/>
      </w:r>
      <w:r>
        <w:rPr>
          <w:rFonts w:hint="eastAsia"/>
        </w:rPr>
        <w:t>　　图 12： 2025年全球排烟通风风机第一梯队、第二梯队和第三梯队厂商及市场份额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全球排烟通风风机产能、产量、产能利用率及发展趋势（2021-2032）&amp;（件）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全球排烟通风风机产量、需求量及发展趋势（2021-2032）&amp;（件）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全球主要地区排烟通风风机产量市场份额（2021-2032）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中国排烟通风风机产能、产量、产能利用率及发展趋势（2021-2032）&amp;（件）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中国排烟通风风机产量、市场需求量及发展趋势（2021-2032）&amp;（件）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全球排烟通风风机市场销售额及增长率：（2021-2032）&amp;（万元）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全球市场排烟通风风机市场规模：2021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全球市场排烟通风风机价格趋势（2021-2032）&amp;（元/件）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全球主要地区排烟通风风机销售收入（2021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全球主要地区排烟通风风机销售收入市场份额（2021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中东市场排烟通风风机销量及增长率（2021-2032）&amp;（件）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中东市场排烟通风风机收入及增长率（2021-2032）&amp;（万元）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全球不同产品类型排烟通风风机价格走势（2021-2032）&amp;（元/件）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全球不同应用排烟通风风机价格走势（2021-2032）&amp;（元/件）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排烟通风风机中国企业SWOT分析</w:t>
      </w:r>
      <w:r>
        <w:rPr>
          <w:rFonts w:hint="eastAsia"/>
        </w:rPr>
        <w:br/>
      </w:r>
      <w:r>
        <w:rPr>
          <w:rFonts w:hint="eastAsia"/>
        </w:rPr>
        <w:t>　　图 43： 排烟通风风机产业链</w:t>
      </w:r>
      <w:r>
        <w:rPr>
          <w:rFonts w:hint="eastAsia"/>
        </w:rPr>
        <w:br/>
      </w:r>
      <w:r>
        <w:rPr>
          <w:rFonts w:hint="eastAsia"/>
        </w:rPr>
        <w:t>　　图 44： 排烟通风风机行业采购模式分析</w:t>
      </w:r>
      <w:r>
        <w:rPr>
          <w:rFonts w:hint="eastAsia"/>
        </w:rPr>
        <w:br/>
      </w:r>
      <w:r>
        <w:rPr>
          <w:rFonts w:hint="eastAsia"/>
        </w:rPr>
        <w:t>　　图 45： 排烟通风风机行业生产模式</w:t>
      </w:r>
      <w:r>
        <w:rPr>
          <w:rFonts w:hint="eastAsia"/>
        </w:rPr>
        <w:br/>
      </w:r>
      <w:r>
        <w:rPr>
          <w:rFonts w:hint="eastAsia"/>
        </w:rPr>
        <w:t>　　图 46： 排烟通风风机行业销售模式分析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3f3d7edd346e9" w:history="1">
        <w:r>
          <w:rPr>
            <w:rStyle w:val="Hyperlink"/>
          </w:rPr>
          <w:t>2026-2032年全球与中国排烟通风风机行业发展研究及市场前景分析报告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3f3d7edd346e9" w:history="1">
        <w:r>
          <w:rPr>
            <w:rStyle w:val="Hyperlink"/>
          </w:rPr>
          <w:t>https://www.20087.com/1/33/PaiYanTongFengFengJiHangYeQianJing.html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热点：离心式消防排烟风机、排烟通风风机图片、排烟风机图片、排烟通风风机的作用、排烟风机正确安装图、专用排烟风机、排烟风机类型及风量、排风排烟风机、通风防排烟设备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2c70068048b8" w:history="1">
      <w:r>
        <w:rPr>
          <w:rStyle w:val="Hyperlink"/>
        </w:rPr>
        <w:t>2026-2032年全球与中国排烟通风风机行业发展研究及市场前景分析报告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aiYanTongFengFengJiHangYeQianJing.html" TargetMode="External" Id="R5c53f3d7edd3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aiYanTongFengFengJiHangYeQianJing.html" TargetMode="External" Id="Rfe712c70068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2026-03-28T06:10:42Z</dcterms:created>
  <dcterms:modified xsi:type="dcterms:W3CDTF">2026-03-28T07:10:42Z</dcterms:modified>
  <dc:subject>2026-2032年全球与中国排烟通风风机行业发展研究及市场前景分析报告</dc:subject>
  <dc:title>2026-2032年全球与中国排烟通风风机行业发展研究及市场前景分析报告</dc:title>
  <cp:keywords>2026-2032年全球与中国排烟通风风机行业发展研究及市场前景分析报告</cp:keywords>
  <dc:description>2026-2032年全球与中国排烟通风风机行业发展研究及市场前景分析报告</dc:description>
</cp:coreProperties>
</file>