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7fe59bfbc4ce3" w:history="1">
              <w:r>
                <w:rPr>
                  <w:rStyle w:val="Hyperlink"/>
                </w:rPr>
                <w:t>2025-2031年全球与中国活化料斗市场现状及前景趋势分析报告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7fe59bfbc4ce3" w:history="1">
              <w:r>
                <w:rPr>
                  <w:rStyle w:val="Hyperlink"/>
                </w:rPr>
                <w:t>2025-2031年全球与中国活化料斗市场现状及前景趋势分析报告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7fe59bfbc4ce3" w:history="1">
                <w:r>
                  <w:rPr>
                    <w:rStyle w:val="Hyperlink"/>
                  </w:rPr>
                  <w:t>https://www.20087.com/1/73/HuoHuaLiaoDouDeXianZhuangYuQianJing.html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料斗是一种用于解决粉体、颗粒物料流动不畅、架桥堵塞等问题的工程设备，广泛应用于水泥、化工、冶金、制药、食品加工等行业中的储料仓、配料系统和输送装置。当前主流产品采用气动或电动驱动方式，通过底部或多段振动单元的周期性运动，促使物料保持流动性并实现稳定供料。随着自动化生产线的普及和过程控制精细化程度的提升，活化料斗在保障连续生产、减少停机维护方面的作用日益突出。然而，受限于结构复杂性、能耗水平及对不同物料特性的适应性差异，部分产品在高湿度、高粘性物料处理中仍存在运行不稳定或维护频率高的问题。</w:t>
      </w:r>
      <w:r>
        <w:rPr>
          <w:rFonts w:hint="eastAsia"/>
        </w:rPr>
        <w:br/>
      </w:r>
      <w:r>
        <w:rPr>
          <w:rFonts w:hint="eastAsia"/>
        </w:rPr>
        <w:t>　　未来，活化料斗将朝着节能化、智能化、模块化方向发展。随着新型驱动技术、智能流量控制算法、在线故障诊断系统的应用，设备将在提高运行效率的同时降低能耗与人工干预需求，增强对复杂物料的适应能力。同时，结合工业物联网平台的数据采集与远程监控将成为发展趋势，实现对料斗运行状态的实时分析与预测性维护。在国家推动流程工业智能化改造和绿色低碳发展的背景下，活化料斗将在智能配料、连续投料、自动仓储等关键环节中获得更广泛应用。国内企业在核心驱动部件、控制系统和整体解决方案方面持续优化，有望提升国产产品的稳定性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7fe59bfbc4ce3" w:history="1">
        <w:r>
          <w:rPr>
            <w:rStyle w:val="Hyperlink"/>
          </w:rPr>
          <w:t>2025-2031年全球与中国活化料斗市场现状及前景趋势分析报告</w:t>
        </w:r>
      </w:hyperlink>
      <w:r>
        <w:rPr>
          <w:rFonts w:hint="eastAsia"/>
        </w:rPr>
        <w:t>》通过全面的行业调研，系统梳理了活化料斗产业链的各个环节，详细分析了活化料斗市场规模、需求变化及价格趋势。报告结合当前活化料斗行业现状，科学预测了市场前景与发展方向，并解读了重点企业的竞争格局、市场集中度及品牌表现。同时，报告对活化料斗细分市场进行了深入探讨，结合活化料斗技术现状与SWOT分析，揭示了活化料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活化料斗市场概述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按照不同产品类型，活化料斗主要可以分为如下几个类别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全球不同产品类型活化料斗销售额增长趋势2020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直径＜1000mm</w:t>
      </w:r>
      <w:r>
        <w:rPr>
          <w:rFonts w:hint="eastAsia"/>
        </w:rPr>
        <w:br/>
      </w:r>
      <w:r>
        <w:rPr>
          <w:rFonts w:hint="eastAsia"/>
        </w:rPr>
        <w:t>　　　　1.2.3 直径1000-2000mm</w:t>
      </w:r>
      <w:r>
        <w:rPr>
          <w:rFonts w:hint="eastAsia"/>
        </w:rPr>
        <w:br/>
      </w:r>
      <w:r>
        <w:rPr>
          <w:rFonts w:hint="eastAsia"/>
        </w:rPr>
        <w:t>　　　　1.2.4 直径＞2000mm</w:t>
      </w:r>
      <w:r>
        <w:rPr>
          <w:rFonts w:hint="eastAsia"/>
        </w:rPr>
        <w:br/>
      </w:r>
      <w:r>
        <w:rPr>
          <w:rFonts w:hint="eastAsia"/>
        </w:rPr>
        <w:t>　　1.3 从不同应用，活化料斗主要包括如下几个方面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全球不同应用活化料斗销售额增长趋势2020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活化料斗行业背景、发展历史、现状及趋势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活化料斗行业目前现状分析</w:t>
      </w:r>
      <w:r>
        <w:rPr>
          <w:rFonts w:hint="eastAsia"/>
        </w:rPr>
        <w:br/>
      </w:r>
      <w:r>
        <w:rPr>
          <w:rFonts w:hint="eastAsia"/>
        </w:rPr>
        <w:t>　　　　1.4.2 活化料斗发展趋势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全球活化料斗总体规模分析</w:t>
      </w:r>
      <w:r>
        <w:rPr>
          <w:rFonts w:hint="eastAsia"/>
        </w:rPr>
        <w:br/>
      </w:r>
      <w:r>
        <w:rPr>
          <w:rFonts w:hint="eastAsia"/>
        </w:rPr>
        <w:t>　　2.1 全球活化料斗供需现状及预测（2020-2031）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全球活化料斗产能、产量、产能利用率及发展趋势（2020-2031）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全球活化料斗产量、需求量及发展趋势（2020-2031）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全球主要地区活化料斗产量及发展趋势（2020-2031）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全球主要地区活化料斗产量（2020-2025）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全球主要地区活化料斗产量（2026-2031）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全球主要地区活化料斗产量市场份额（2020-2031）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中国活化料斗供需现状及预测（2020-2031）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中国活化料斗产能、产量、产能利用率及发展趋势（2020-2031）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中国活化料斗产量、市场需求量及发展趋势（2020-2031）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全球活化料斗销量及销售额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全球市场活化料斗销售额（2020-2031）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全球市场活化料斗销量（2020-2031）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全球市场活化料斗价格趋势（2020-2031）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全球活化料斗主要地区分析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全球主要地区活化料斗市场规模分析：2020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全球主要地区活化料斗销售收入及市场份额（2020-2025年）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全球主要地区活化料斗销售收入预测（2026-2031年）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全球主要地区活化料斗销量分析：2020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全球主要地区活化料斗销量及市场份额（2020-2025年）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全球主要地区活化料斗销量及市场份额预测（2026-2031）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北美市场活化料斗销量、收入及增长率（2020-2031）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欧洲市场活化料斗销量、收入及增长率（2020-2031）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中国市场活化料斗销量、收入及增长率（2020-2031）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日本市场活化料斗销量、收入及增长率（2020-2031）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东南亚市场活化料斗销量、收入及增长率（2020-2031）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印度市场活化料斗销量、收入及增长率（2020-2031）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全球市场主要厂商活化料斗产能市场份额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全球市场主要厂商活化料斗销量（2020-2025）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全球市场主要厂商活化料斗销量（2020-2025）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全球市场主要厂商活化料斗销售收入（2020-2025）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全球市场主要厂商活化料斗销售价格（2020-2025）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2024年全球主要生产商活化料斗收入排名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中国市场主要厂商活化料斗销量（2020-2025）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中国市场主要厂商活化料斗销量（2020-2025）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中国市场主要厂商活化料斗销售收入（2020-2025）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2024年中国主要生产商活化料斗收入排名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中国市场主要厂商活化料斗销售价格（2020-2025）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全球主要厂商活化料斗总部及产地分布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全球主要厂商成立时间及活化料斗商业化日期</w:t>
      </w:r>
      <w:r>
        <w:rPr>
          <w:rFonts w:hint="eastAsia"/>
        </w:rPr>
        <w:br/>
      </w:r>
      <w:r>
        <w:rPr>
          <w:rFonts w:hint="eastAsia"/>
        </w:rPr>
        <w:t>　　4.6 全球主要厂商活化料斗产品类型及应用</w:t>
      </w:r>
      <w:r>
        <w:rPr>
          <w:rFonts w:hint="eastAsia"/>
        </w:rPr>
        <w:br/>
      </w:r>
      <w:r>
        <w:rPr>
          <w:rFonts w:hint="eastAsia"/>
        </w:rPr>
        <w:t>　　4.7 活化料斗行业集中度、竞争程度分析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活化料斗行业集中度分析：2024年全球Top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全球活化料斗第一梯队、第二梯队和第三梯队生产商（品牌）及市场份额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活化料斗销量、收入、价格及毛利率（2020-2025）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不同产品类型活化料斗分析</w:t>
      </w:r>
      <w:r>
        <w:rPr>
          <w:rFonts w:hint="eastAsia"/>
        </w:rPr>
        <w:br/>
      </w:r>
      <w:r>
        <w:rPr>
          <w:rFonts w:hint="eastAsia"/>
        </w:rPr>
        <w:t>　　6.1 全球不同产品类型活化料斗销量（2020-2031）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全球不同产品类型活化料斗销量及市场份额（2020-2025）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全球不同产品类型活化料斗销量预测（2026-2031）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全球不同产品类型活化料斗收入（2020-2031）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全球不同产品类型活化料斗收入及市场份额（2020-2025）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全球不同产品类型活化料斗收入预测（2026-2031）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全球不同产品类型活化料斗价格走势（2020-2031）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不同应用活化料斗分析</w:t>
      </w:r>
      <w:r>
        <w:rPr>
          <w:rFonts w:hint="eastAsia"/>
        </w:rPr>
        <w:br/>
      </w:r>
      <w:r>
        <w:rPr>
          <w:rFonts w:hint="eastAsia"/>
        </w:rPr>
        <w:t>　　7.1 全球不同应用活化料斗销量（2020-2031）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全球不同应用活化料斗销量及市场份额（2020-2025）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全球不同应用活化料斗销量预测（2026-2031）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全球不同应用活化料斗收入（2020-2031）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全球不同应用活化料斗收入及市场份额（2020-2025）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全球不同应用活化料斗收入预测（2026-2031）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全球不同应用活化料斗价格走势（2020-2031）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活化料斗产业链分析</w:t>
      </w:r>
      <w:r>
        <w:rPr>
          <w:rFonts w:hint="eastAsia"/>
        </w:rPr>
        <w:br/>
      </w:r>
      <w:r>
        <w:rPr>
          <w:rFonts w:hint="eastAsia"/>
        </w:rPr>
        <w:t>　　8.2 活化料斗工艺制造技术分析</w:t>
      </w:r>
      <w:r>
        <w:rPr>
          <w:rFonts w:hint="eastAsia"/>
        </w:rPr>
        <w:br/>
      </w:r>
      <w:r>
        <w:rPr>
          <w:rFonts w:hint="eastAsia"/>
        </w:rPr>
        <w:t>　　8.3 活化料斗产业上游供应分析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活化料斗下游客户分析</w:t>
      </w:r>
      <w:r>
        <w:rPr>
          <w:rFonts w:hint="eastAsia"/>
        </w:rPr>
        <w:br/>
      </w:r>
      <w:r>
        <w:rPr>
          <w:rFonts w:hint="eastAsia"/>
        </w:rPr>
        <w:t>　　8.5 活化料斗销售渠道分析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活化料斗行业发展机遇及主要驱动因素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活化料斗行业发展面临的风险</w:t>
      </w:r>
      <w:r>
        <w:rPr>
          <w:rFonts w:hint="eastAsia"/>
        </w:rPr>
        <w:br/>
      </w:r>
      <w:r>
        <w:rPr>
          <w:rFonts w:hint="eastAsia"/>
        </w:rPr>
        <w:t>　　9.3 活化料斗行业政策分析</w:t>
      </w:r>
      <w:r>
        <w:rPr>
          <w:rFonts w:hint="eastAsia"/>
        </w:rPr>
        <w:br/>
      </w:r>
      <w:r>
        <w:rPr>
          <w:rFonts w:hint="eastAsia"/>
        </w:rPr>
        <w:t>　　9.4 活化料斗中国企业SWOT分析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全球不同产品类型活化料斗销售额增长（CAGR）趋势2020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活化料斗行业目前发展现状</w:t>
      </w:r>
      <w:r>
        <w:rPr>
          <w:rFonts w:hint="eastAsia"/>
        </w:rPr>
        <w:br/>
      </w:r>
      <w:r>
        <w:rPr>
          <w:rFonts w:hint="eastAsia"/>
        </w:rPr>
        <w:t>　　表 4： 活化料斗发展趋势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全球主要地区活化料斗产量增速（CAGR）：（2020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全球主要地区活化料斗产量（2020-2025）&amp;（千台）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全球主要地区活化料斗产量（2026-2031）&amp;（千台）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全球主要地区活化料斗产量市场份额（2020-2025）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全球主要地区活化料斗产量（2026-2031）&amp;（千台）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全球主要地区活化料斗销售收入增速：（2020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全球主要地区活化料斗销售收入（2020-2025）&amp;（百万美元）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全球主要地区活化料斗销售收入市场份额（2020-2025）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全球主要地区活化料斗收入（2026-2031）&amp;（百万美元）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全球主要地区活化料斗收入市场份额（2026-2031）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全球主要地区活化料斗销量（千台）：2020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全球主要地区活化料斗销量（2020-2025）&amp;（千台）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全球主要地区活化料斗销量市场份额（2020-2025）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全球主要地区活化料斗销量（2026-2031）&amp;（千台）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全球主要地区活化料斗销量份额（2026-2031）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全球市场主要厂商活化料斗产能（2024-2025）&amp;（千台）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全球市场主要厂商活化料斗销量（2020-2025）&amp;（千台）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全球市场主要厂商活化料斗销量市场份额（2020-2025）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全球市场主要厂商活化料斗销售收入（2020-2025）&amp;（百万美元）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全球市场主要厂商活化料斗销售收入市场份额（2020-2025）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全球市场主要厂商活化料斗销售价格（2020-2025）&amp;（美元/台）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2024年全球主要生产商活化料斗收入排名（百万美元）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中国市场主要厂商活化料斗销量（2020-2025）&amp;（千台）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中国市场主要厂商活化料斗销量市场份额（2020-2025）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中国市场主要厂商活化料斗销售收入（2020-2025）&amp;（百万美元）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中国市场主要厂商活化料斗销售收入市场份额（2020-2025）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2024年中国主要生产商活化料斗收入排名（百万美元）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中国市场主要厂商活化料斗销售价格（2020-2025）&amp;（美元/台）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全球主要厂商活化料斗总部及产地分布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全球主要厂商成立时间及活化料斗商业化日期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全球主要厂商活化料斗产品类型及应用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2024年全球活化料斗主要厂商市场地位（第一梯队、第二梯队和第三梯队）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全球活化料斗市场投资、并购等现状分析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活化料斗生产基地、销售区域、竞争对手及市场地位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活化料斗产品规格、参数及市场应用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活化料斗销量（千台）、收入（百万美元）、价格（美元/台）及毛利率（2020-2025）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全球不同产品类型活化料斗销量（2020-2025年）&amp;（千台）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184： 全球不同产品类型活化料斗销量市场份额（2020-2025）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全球不同产品类型活化料斗销量预测（2026-2031）&amp;（千台）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全球市场不同产品类型活化料斗销量市场份额预测（2026-2031）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全球不同产品类型活化料斗收入（2020-2025年）&amp;（百万美元）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全球不同产品类型活化料斗收入市场份额（2020-2025）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全球不同产品类型活化料斗收入预测（2026-2031）&amp;（百万美元）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全球不同产品类型活化料斗收入市场份额预测（2026-2031）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全球不同应用活化料斗销量（2020-2025年）&amp;（千台）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192： 全球不同应用活化料斗销量市场份额（2020-2025）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全球不同应用活化料斗销量预测（2026-2031）&amp;（千台）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194： 全球市场不同应用活化料斗销量市场份额预测（2026-2031）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全球不同应用活化料斗收入（2020-2025年）&amp;（百万美元）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全球不同应用活化料斗收入市场份额（2020-2025）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全球不同应用活化料斗收入预测（2026-2031）&amp;（百万美元）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全球不同应用活化料斗收入市场份额预测（2026-2031）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活化料斗上游原料供应商及联系方式列表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活化料斗典型客户列表</w:t>
      </w:r>
      <w:r>
        <w:rPr>
          <w:rFonts w:hint="eastAsia"/>
        </w:rPr>
        <w:br/>
      </w:r>
      <w:r>
        <w:rPr>
          <w:rFonts w:hint="eastAsia"/>
        </w:rPr>
        <w:t>　　表 201： 活化料斗主要销售模式及销售渠道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活化料斗行业发展机遇及主要驱动因素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活化料斗行业发展面临的风险</w:t>
      </w:r>
      <w:r>
        <w:rPr>
          <w:rFonts w:hint="eastAsia"/>
        </w:rPr>
        <w:br/>
      </w:r>
      <w:r>
        <w:rPr>
          <w:rFonts w:hint="eastAsia"/>
        </w:rPr>
        <w:t>　　表 204： 活化料斗行业政策分析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活化料斗产品图片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全球不同产品类型活化料斗销售额2020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全球不同产品类型活化料斗市场份额2024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直径＜1000mm产品图片</w:t>
      </w:r>
      <w:r>
        <w:rPr>
          <w:rFonts w:hint="eastAsia"/>
        </w:rPr>
        <w:br/>
      </w:r>
      <w:r>
        <w:rPr>
          <w:rFonts w:hint="eastAsia"/>
        </w:rPr>
        <w:t>　　图 5： 直径1000-2000mm产品图片</w:t>
      </w:r>
      <w:r>
        <w:rPr>
          <w:rFonts w:hint="eastAsia"/>
        </w:rPr>
        <w:br/>
      </w:r>
      <w:r>
        <w:rPr>
          <w:rFonts w:hint="eastAsia"/>
        </w:rPr>
        <w:t>　　图 6： 直径＞2000mm产品图片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全球不同应用活化料斗市场份额2024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全球活化料斗产能、产量、产能利用率及发展趋势（2020-2031）&amp;（千台）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全球活化料斗产量、需求量及发展趋势（2020-2031）&amp;（千台）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全球主要地区活化料斗产量（2020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全球主要地区活化料斗产量市场份额（2020-2031）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中国活化料斗产能、产量、产能利用率及发展趋势（2020-2031）&amp;（千台）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中国活化料斗产量、市场需求量及发展趋势（2020-2031）&amp;（千台）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全球活化料斗市场销售额及增长率：（2020-2031）&amp;（百万美元）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全球市场活化料斗市场规模：2020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全球市场活化料斗销量及增长率（2020-2031）&amp;（千台）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全球市场活化料斗价格趋势（2020-2031）&amp;（美元/台）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全球主要地区活化料斗销售收入（2020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全球主要地区活化料斗销售收入市场份额（2020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北美市场活化料斗销量及增长率（2020-2031）&amp;（千台）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北美市场活化料斗收入及增长率（2020-2031）&amp;（百万美元）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欧洲市场活化料斗销量及增长率（2020-2031）&amp;（千台）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欧洲市场活化料斗收入及增长率（2020-2031）&amp;（百万美元）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中国市场活化料斗销量及增长率（2020-2031）&amp;（千台）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中国市场活化料斗收入及增长率（2020-2031）&amp;（百万美元）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日本市场活化料斗销量及增长率（2020-2031）&amp;（千台）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日本市场活化料斗收入及增长率（2020-2031）&amp;（百万美元）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东南亚市场活化料斗销量及增长率（2020-2031）&amp;（千台）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东南亚市场活化料斗收入及增长率（2020-2031）&amp;（百万美元）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印度市场活化料斗销量及增长率（2020-2031）&amp;（千台）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印度市场活化料斗收入及增长率（2020-2031）&amp;（百万美元）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2024年全球市场主要厂商活化料斗销量市场份额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2024年全球市场主要厂商活化料斗收入市场份额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2024年中国市场主要厂商活化料斗销量市场份额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2024年中国市场主要厂商活化料斗收入市场份额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2024年全球前五大生产商活化料斗市场份额</w:t>
      </w:r>
      <w:r>
        <w:rPr>
          <w:rFonts w:hint="eastAsia"/>
        </w:rPr>
        <w:br/>
      </w:r>
      <w:r>
        <w:rPr>
          <w:rFonts w:hint="eastAsia"/>
        </w:rPr>
        <w:t>　　图 42： 2024年全球活化料斗第一梯队、第二梯队和第三梯队厂商及市场份额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全球不同产品类型活化料斗价格走势（2020-2031）&amp;（美元/台）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全球不同应用活化料斗价格走势（2020-2031）&amp;（美元/台）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活化料斗产业链</w:t>
      </w:r>
      <w:r>
        <w:rPr>
          <w:rFonts w:hint="eastAsia"/>
        </w:rPr>
        <w:br/>
      </w:r>
      <w:r>
        <w:rPr>
          <w:rFonts w:hint="eastAsia"/>
        </w:rPr>
        <w:t>　　图 46： 活化料斗中国企业SWOT分析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7fe59bfbc4ce3" w:history="1">
        <w:r>
          <w:rPr>
            <w:rStyle w:val="Hyperlink"/>
          </w:rPr>
          <w:t>2025-2031年全球与中国活化料斗市场现状及前景趋势分析报告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7fe59bfbc4ce3" w:history="1">
        <w:r>
          <w:rPr>
            <w:rStyle w:val="Hyperlink"/>
          </w:rPr>
          <w:t>https://www.20087.com/1/73/HuoHuaLiaoDouDeXianZhuangYuQianJing.html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2f83189c34c80" w:history="1">
      <w:r>
        <w:rPr>
          <w:rStyle w:val="Hyperlink"/>
        </w:rPr>
        <w:t>2025-2031年全球与中国活化料斗市场现状及前景趋势分析报告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oHuaLiaoDouDeXianZhuangYuQianJing.html" TargetMode="External" Id="R8b37fe59bfbc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oHuaLiaoDouDeXianZhuangYuQianJing.html" TargetMode="External" Id="R82c2f83189c3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2025-06-28T06:35:27Z</dcterms:created>
  <dcterms:modified xsi:type="dcterms:W3CDTF">2025-06-28T07:35:27Z</dcterms:modified>
  <dc:subject>2025-2031年全球与中国活化料斗市场现状及前景趋势分析报告</dc:subject>
  <dc:title>2025-2031年全球与中国活化料斗市场现状及前景趋势分析报告</dc:title>
  <cp:keywords>2025-2031年全球与中国活化料斗市场现状及前景趋势分析报告</cp:keywords>
  <dc:description>2025-2031年全球与中国活化料斗市场现状及前景趋势分析报告</dc:description>
</cp:coreProperties>
</file>