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3808ad8ae42db" w:history="1">
              <w:r>
                <w:rPr>
                  <w:rStyle w:val="Hyperlink"/>
                </w:rPr>
                <w:t>中国液体冷却系统市场分析与发展前景报告（2026-2032年）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3808ad8ae42db" w:history="1">
              <w:r>
                <w:rPr>
                  <w:rStyle w:val="Hyperlink"/>
                </w:rPr>
                <w:t>中国液体冷却系统市场分析与发展前景报告（2026-2032年）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3808ad8ae42db" w:history="1">
                <w:r>
                  <w:rPr>
                    <w:rStyle w:val="Hyperlink"/>
                  </w:rPr>
                  <w:t>https://www.20087.com/1/23/YeTiLengQueXiTongShiChangQianJingYuCe.html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冷却系统通过循环冷却液（水、乙二醇或介电流体）直接或间接带走高热流密度设备产生的热量，已成为数据中心、高性能计算、电动汽车电驱及5G基站热管理的核心方案。液体冷却系统技术包括冷板式、浸没式及喷淋式，强调高换热效率、低泵功耗及材料兼容性（防腐蚀、防电导）。在AI算力爆发背景下，单机柜功率突破50kW，推动两相浸没冷却商业化。然而，系统复杂度高——涉及泵、换热器、管路密封及泄漏检测，运维门槛显著；且介电流体成本高昂，回收再利用体系尚不完善。此外，不同厂商接口标准不一，制约模块化部署。</w:t>
      </w:r>
      <w:r>
        <w:rPr>
          <w:rFonts w:hint="eastAsia"/>
        </w:rPr>
        <w:br/>
      </w:r>
      <w:r>
        <w:rPr>
          <w:rFonts w:hint="eastAsia"/>
        </w:rPr>
        <w:t>　　未来，液体冷却系统将向标准化、智能化与绿色工质演进。开放计算项目（OCP）推动冷板接口统一；而AI算法基于芯片温度场动态调节流量，优化能效比。在工质端，生物基合成酯与低GWP氟化液替代传统矿物油。政策层面，PUE&lt;1.2的数据中心强制要求液冷采用。长远看，液体冷却系统或从“散热附属设施”升级为“算力-能源协同平台”，通过余热回收供暖或驱动吸收式制冷，实现能源梯级利用，并在量子计算机、核聚变装置等极端热负荷场景中成为重要的热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3808ad8ae42db" w:history="1">
        <w:r>
          <w:rPr>
            <w:rStyle w:val="Hyperlink"/>
          </w:rPr>
          <w:t>中国液体冷却系统市场分析与发展前景报告（2026-2032年）</w:t>
        </w:r>
      </w:hyperlink>
      <w:r>
        <w:rPr>
          <w:rFonts w:hint="eastAsia"/>
        </w:rPr>
        <w:t>》系统分析了我国液体冷却系统行业的市场规模、市场需求及价格动态，深入探讨了液体冷却系统产业链结构与发展特点。报告对液体冷却系统细分市场进行了详细剖析，基于科学数据预测了市场前景及未来发展趋势，同时聚焦液体冷却系统重点企业，评估了品牌影响力、市场竞争力及行业集中度变化。通过专业分析与客观洞察，报告为投资者、产业链相关企业及政府决策部门提供了重要参考，是把握液体冷却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液体冷却系统市场概述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直接芯片冷却</w:t>
      </w:r>
      <w:r>
        <w:rPr>
          <w:rFonts w:hint="eastAsia"/>
        </w:rPr>
        <w:br/>
      </w:r>
      <w:r>
        <w:rPr>
          <w:rFonts w:hint="eastAsia"/>
        </w:rPr>
        <w:t>　　　　1.2.3 浸没式冷却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从不同应用，液体冷却系统主要包括如下几个方面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中国液体冷却系统发展现状及未来趋势（2021-2032）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中国市场液体冷却系统收入及增长率（2021-2032）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中国市场液体冷却系统销量及增长率（2021-2032）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中国市场主要液体冷却系统厂商分析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中国市场主要厂商液体冷却系统销量及市场占有率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中国市场主要厂商液体冷却系统销量（2021-2026）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中国市场主要厂商液体冷却系统收入及市场占有率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中国市场主要厂商液体冷却系统收入（2021-2026）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2025年中国市场主要厂商液体冷却系统收入排名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中国市场主要厂商液体冷却系统价格（2021-2026）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中国市场主要厂商液体冷却系统总部及产地分布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中国市场主要厂商成立时间及液体冷却系统商业化日期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中国市场主要厂商液体冷却系统产品类型及应用</w:t>
      </w:r>
      <w:r>
        <w:rPr>
          <w:rFonts w:hint="eastAsia"/>
        </w:rPr>
        <w:br/>
      </w:r>
      <w:r>
        <w:rPr>
          <w:rFonts w:hint="eastAsia"/>
        </w:rPr>
        <w:t>　　2.7 液体冷却系统行业集中度、竞争程度分析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液体冷却系统行业集中度分析：2025年中国Top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中国市场液体冷却系统第一梯队、第二梯队和第三梯队厂商（品牌）及2025年市场份额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重点企业（16）在中国市场液体冷却系统销量、收入、价格及毛利率（2021-2026）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不同产品类型液体冷却系统分析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中国市场不同产品类型液体冷却系统销量（2021-2032）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中国市场不同产品类型液体冷却系统销量预测（2027-2032）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中国市场不同产品类型液体冷却系统规模（2021-2032）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中国市场不同产品类型液体冷却系统规模及市场份额（2021-2026）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中国市场不同产品类型液体冷却系统规模预测（2027-2032）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中国市场不同产品类型液体冷却系统价格走势（2021-2032）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不同应用液体冷却系统分析</w:t>
      </w:r>
      <w:r>
        <w:rPr>
          <w:rFonts w:hint="eastAsia"/>
        </w:rPr>
        <w:br/>
      </w:r>
      <w:r>
        <w:rPr>
          <w:rFonts w:hint="eastAsia"/>
        </w:rPr>
        <w:t>　　5.1 中国市场不同应用液体冷却系统销量（2021-2032）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中国市场不同应用液体冷却系统销量预测（2027-2032）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中国市场不同应用液体冷却系统规模（2021-2032）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中国市场不同应用液体冷却系统规模及市场份额（2021-2026）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中国市场不同应用液体冷却系统规模预测（2027-2032）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中国市场不同应用液体冷却系统价格走势（2021-2032）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液体冷却系统行业发展分析---发展趋势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液体冷却系统行业发展分析---厂商壁垒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液体冷却系统行业发展分析---驱动因素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液体冷却系统行业发展分析---制约因素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液体冷却系统中国企业SWOT分析</w:t>
      </w:r>
      <w:r>
        <w:rPr>
          <w:rFonts w:hint="eastAsia"/>
        </w:rPr>
        <w:br/>
      </w:r>
      <w:r>
        <w:rPr>
          <w:rFonts w:hint="eastAsia"/>
        </w:rPr>
        <w:t>　　6.6 液体冷却系统行业发展分析---行业政策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液体冷却系统行业产业链简介</w:t>
      </w:r>
      <w:r>
        <w:rPr>
          <w:rFonts w:hint="eastAsia"/>
        </w:rPr>
        <w:br/>
      </w:r>
      <w:r>
        <w:rPr>
          <w:rFonts w:hint="eastAsia"/>
        </w:rPr>
        <w:t>　　7.2 液体冷却系统产业链分析-上游</w:t>
      </w:r>
      <w:r>
        <w:rPr>
          <w:rFonts w:hint="eastAsia"/>
        </w:rPr>
        <w:br/>
      </w:r>
      <w:r>
        <w:rPr>
          <w:rFonts w:hint="eastAsia"/>
        </w:rPr>
        <w:t>　　7.3 液体冷却系统产业链分析-中游</w:t>
      </w:r>
      <w:r>
        <w:rPr>
          <w:rFonts w:hint="eastAsia"/>
        </w:rPr>
        <w:br/>
      </w:r>
      <w:r>
        <w:rPr>
          <w:rFonts w:hint="eastAsia"/>
        </w:rPr>
        <w:t>　　7.4 液体冷却系统产业链分析-下游</w:t>
      </w:r>
      <w:r>
        <w:rPr>
          <w:rFonts w:hint="eastAsia"/>
        </w:rPr>
        <w:br/>
      </w:r>
      <w:r>
        <w:rPr>
          <w:rFonts w:hint="eastAsia"/>
        </w:rPr>
        <w:t>　　7.5 液体冷却系统行业采购模式</w:t>
      </w:r>
      <w:r>
        <w:rPr>
          <w:rFonts w:hint="eastAsia"/>
        </w:rPr>
        <w:br/>
      </w:r>
      <w:r>
        <w:rPr>
          <w:rFonts w:hint="eastAsia"/>
        </w:rPr>
        <w:t>　　7.6 液体冷却系统行业生产模式</w:t>
      </w:r>
      <w:r>
        <w:rPr>
          <w:rFonts w:hint="eastAsia"/>
        </w:rPr>
        <w:br/>
      </w:r>
      <w:r>
        <w:rPr>
          <w:rFonts w:hint="eastAsia"/>
        </w:rPr>
        <w:t>　　7.7 液体冷却系统行业销售模式及销售渠道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中国本土液体冷却系统产能、产量分析</w:t>
      </w:r>
      <w:r>
        <w:rPr>
          <w:rFonts w:hint="eastAsia"/>
        </w:rPr>
        <w:br/>
      </w:r>
      <w:r>
        <w:rPr>
          <w:rFonts w:hint="eastAsia"/>
        </w:rPr>
        <w:t>　　8.1 中国液体冷却系统供需现状及预测（2021-2032）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中国液体冷却系统产量、市场需求量及发展趋势（2021-2032）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中国液体冷却系统进出口分析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中国市场液体冷却系统主要进口来源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中国市场液体冷却系统主要出口目的地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中国市场主要厂商液体冷却系统销量（2021-2026）&amp;（台）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中国市场主要厂商液体冷却系统收入份额（2021-2026）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2025年中国主要生产商液体冷却系统收入排名（万元）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中国市场主要厂商液体冷却系统价格（2021-2026）&amp;（元/台）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中国市场主要厂商液体冷却系统总部及产地分布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中国市场主要厂商成立时间及液体冷却系统商业化日期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中国市场主要厂商液体冷却系统产品类型及应用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液体冷却系统市场投资、并购等现状分析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液体冷却系统生产基地、总部、竞争对手及市场地位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液体冷却系统产品规格、参数及市场应用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液体冷却系统销量（台）、收入（万元）、价格（元/台）及毛利率（2021-2026）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中国市场不同产品类型液体冷却系统销量（2021-2026）&amp;（台）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中国市场不同产品类型液体冷却系统销量市场份额（2021-2026）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中国市场不同产品类型液体冷却系统销量预测（2027-2032）&amp;（台）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中国市场不同产品类型液体冷却系统销量市场份额预测（2027-2032）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中国市场不同产品类型液体冷却系统规模（2021-2026）&amp;（万元）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中国市场不同产品类型液体冷却系统规模市场份额（2021-2026）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中国市场不同产品类型液体冷却系统规模预测（2027-2032）&amp;（万元）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中国市场不同产品类型液体冷却系统规模市场份额预测（2027-2032）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中国市场不同应用液体冷却系统销量（2021-2026）&amp;（台）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中国市场不同应用液体冷却系统销量市场份额（2021-2026）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中国市场不同应用液体冷却系统销量预测（2027-2032）&amp;（台）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中国市场不同应用液体冷却系统销量市场份额预测（2027-2032）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中国市场不同应用液体冷却系统规模（2021-2026）&amp;（万元）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中国市场不同应用液体冷却系统规模市场份额（2021-2026）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中国市场不同应用液体冷却系统规模预测（2027-2032）&amp;（万元）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中国市场不同应用液体冷却系统规模市场份额预测（2027-2032）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液体冷却系统行业发展分析---发展趋势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液体冷却系统行业发展分析---厂商壁垒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液体冷却系统行业发展分析---驱动因素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液体冷却系统行业发展分析---制约因素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液体冷却系统行业相关重点政策一览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液体冷却系统行业供应链分析</w:t>
      </w:r>
      <w:r>
        <w:rPr>
          <w:rFonts w:hint="eastAsia"/>
        </w:rPr>
        <w:br/>
      </w:r>
      <w:r>
        <w:rPr>
          <w:rFonts w:hint="eastAsia"/>
        </w:rPr>
        <w:t>　　表 116： 液体冷却系统上游原料供应商</w:t>
      </w:r>
      <w:r>
        <w:rPr>
          <w:rFonts w:hint="eastAsia"/>
        </w:rPr>
        <w:br/>
      </w:r>
      <w:r>
        <w:rPr>
          <w:rFonts w:hint="eastAsia"/>
        </w:rPr>
        <w:t>　　表 117： 液体冷却系统行业主要下游客户</w:t>
      </w:r>
      <w:r>
        <w:rPr>
          <w:rFonts w:hint="eastAsia"/>
        </w:rPr>
        <w:br/>
      </w:r>
      <w:r>
        <w:rPr>
          <w:rFonts w:hint="eastAsia"/>
        </w:rPr>
        <w:t>　　表 118： 液体冷却系统典型经销商</w:t>
      </w:r>
      <w:r>
        <w:rPr>
          <w:rFonts w:hint="eastAsia"/>
        </w:rPr>
        <w:br/>
      </w:r>
      <w:r>
        <w:rPr>
          <w:rFonts w:hint="eastAsia"/>
        </w:rPr>
        <w:t>　　表 119： 中国液体冷却系统产量、销量、进口量及出口量（2021-2026）&amp;（台）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中国液体冷却系统产量、销量、进口量及出口量预测（2027-2032）&amp;（台）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中国市场液体冷却系统主要进口来源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中国市场液体冷却系统主要出口目的地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液体冷却系统产品图片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中国不同产品类型液体冷却系统市场规模市场份额2025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直接芯片冷却产品图片</w:t>
      </w:r>
      <w:r>
        <w:rPr>
          <w:rFonts w:hint="eastAsia"/>
        </w:rPr>
        <w:br/>
      </w:r>
      <w:r>
        <w:rPr>
          <w:rFonts w:hint="eastAsia"/>
        </w:rPr>
        <w:t>　　图 4： 浸没式冷却产品图片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中国不同应用液体冷却系统市场份额2025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中国市场液体冷却系统市场规模，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中国市场液体冷却系统收入及增长率（2021-2032）&amp;（万元）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中国市场液体冷却系统销量及增长率（2021-2032）&amp;（台）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2025年中国市场主要厂商液体冷却系统销量市场份额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2025年中国市场主要厂商液体冷却系统收入市场份额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2025年中国市场前五大厂商液体冷却系统市场份额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2025年中国市场液体冷却系统第一梯队、第二梯队和第三梯队厂商（品牌）及市场份额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中国市场不同产品类型液体冷却系统价格走势（2021-2032）&amp;（元/台）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中国市场不同应用液体冷却系统价格走势（2021-2032）&amp;（元/台）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液体冷却系统中国企业SWOT分析</w:t>
      </w:r>
      <w:r>
        <w:rPr>
          <w:rFonts w:hint="eastAsia"/>
        </w:rPr>
        <w:br/>
      </w:r>
      <w:r>
        <w:rPr>
          <w:rFonts w:hint="eastAsia"/>
        </w:rPr>
        <w:t>　　图 21： 液体冷却系统产业链</w:t>
      </w:r>
      <w:r>
        <w:rPr>
          <w:rFonts w:hint="eastAsia"/>
        </w:rPr>
        <w:br/>
      </w:r>
      <w:r>
        <w:rPr>
          <w:rFonts w:hint="eastAsia"/>
        </w:rPr>
        <w:t>　　图 22： 液体冷却系统行业采购模式分析</w:t>
      </w:r>
      <w:r>
        <w:rPr>
          <w:rFonts w:hint="eastAsia"/>
        </w:rPr>
        <w:br/>
      </w:r>
      <w:r>
        <w:rPr>
          <w:rFonts w:hint="eastAsia"/>
        </w:rPr>
        <w:t>　　图 23： 液体冷却系统行业生产模式分析</w:t>
      </w:r>
      <w:r>
        <w:rPr>
          <w:rFonts w:hint="eastAsia"/>
        </w:rPr>
        <w:br/>
      </w:r>
      <w:r>
        <w:rPr>
          <w:rFonts w:hint="eastAsia"/>
        </w:rPr>
        <w:t>　　图 24： 液体冷却系统行业销售模式分析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中国液体冷却系统产能、产量、产能利用率及发展趋势（2021-2032）&amp;（台）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中国液体冷却系统产量、市场需求量及发展趋势（2021-2032）&amp;（台）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3808ad8ae42db" w:history="1">
        <w:r>
          <w:rPr>
            <w:rStyle w:val="Hyperlink"/>
          </w:rPr>
          <w:t>中国液体冷却系统市场分析与发展前景报告（2026-2032年）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3808ad8ae42db" w:history="1">
        <w:r>
          <w:rPr>
            <w:rStyle w:val="Hyperlink"/>
          </w:rPr>
          <w:t>https://www.20087.com/1/23/YeTiLengQueXiTongShiChangQianJingYuCe.html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热点：水冷却系统、液体冷却系统设计,水套,水泵,换热器、数据中心液冷系统、液体冷却系统流速、循环冷却水、液体冷却系统怎么保证模具恒温加热、汽车冷却系统、液体冷却系统有哪些、液体冷却的优缺点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5f24b48ef4679" w:history="1">
      <w:r>
        <w:rPr>
          <w:rStyle w:val="Hyperlink"/>
        </w:rPr>
        <w:t>中国液体冷却系统市场分析与发展前景报告（2026-2032年）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eTiLengQueXiTongShiChangQianJingYuCe.html" TargetMode="External" Id="R9bf3808ad8ae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eTiLengQueXiTongShiChangQianJingYuCe.html" TargetMode="External" Id="Rf6b5f24b48ef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2025-12-01T06:34:50Z</dcterms:created>
  <dcterms:modified xsi:type="dcterms:W3CDTF">2025-12-01T07:34:50Z</dcterms:modified>
  <dc:subject>中国液体冷却系统市场分析与发展前景报告（2026-2032年）</dc:subject>
  <dc:title>中国液体冷却系统市场分析与发展前景报告（2026-2032年）</dc:title>
  <cp:keywords>中国液体冷却系统市场分析与发展前景报告（2026-2032年）</cp:keywords>
  <dc:description>中国液体冷却系统市场分析与发展前景报告（2026-2032年）</dc:description>
</cp:coreProperties>
</file>