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69ed57f0249f6" w:history="1">
              <w:r>
                <w:rPr>
                  <w:rStyle w:val="Hyperlink"/>
                </w:rPr>
                <w:t>2025-2031年中国液压打包机市场现状深度调研与发展趋势预测报告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69ed57f0249f6" w:history="1">
              <w:r>
                <w:rPr>
                  <w:rStyle w:val="Hyperlink"/>
                </w:rPr>
                <w:t>2025-2031年中国液压打包机市场现状深度调研与发展趋势预测报告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69ed57f0249f6" w:history="1">
                <w:r>
                  <w:rPr>
                    <w:rStyle w:val="Hyperlink"/>
                  </w:rPr>
                  <w:t>https://www.20087.com/1/73/YeYaDaBaoJiDeFaZhanQuShi.html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一种用于压缩废料以便于运输和存储的机械设备，近年来随着环保政策的推动和废品回收行业的快速发展，市场需求持续增长。目前，液压打包机的技术不断进步，不仅能够处理各种类型的废料，还能够实现自动化操作，提高生产效率。随着智能制造技术的应用，液压打包机的智能化水平也在不断提高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压打包机的发展将更加注重技术创新和可持续性。一方面，随着对环保要求的提高，液压打包机将采用更加环保的材料和技术，减少对环境的影响。另一方面，随着智能制造技术的应用，液压打包机将更加智能化，能够实现远程监控和故障诊断，提高设备的可靠性和维护效率。此外，随着工业4.0概念的深入发展，液压打包机将更加注重与生产线的集成，实现自动化和智能化生产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69ed57f0249f6" w:history="1">
        <w:r>
          <w:rPr>
            <w:rStyle w:val="Hyperlink"/>
          </w:rPr>
          <w:t>2025-2031年中国液压打包机市场现状深度调研与发展趋势预测报告</w:t>
        </w:r>
      </w:hyperlink>
      <w:r>
        <w:rPr>
          <w:rFonts w:hint="eastAsia"/>
        </w:rPr>
        <w:t>》基于国家统计局及相关行业协会的详实数据，结合国内外液压打包机行业研究资料及深入市场调研，系统分析了液压打包机行业的市场规模、市场需求及产业链现状。报告重点探讨了液压打包机行业整体运行情况及细分领域特点，科学预测了液压打包机市场前景与发展趋势，揭示了液压打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169ed57f0249f6" w:history="1">
        <w:r>
          <w:rPr>
            <w:rStyle w:val="Hyperlink"/>
          </w:rPr>
          <w:t>2025-2031年中国液压打包机市场现状深度调研与发展趋势预测报告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行业相关法规与政策</w:t>
      </w:r>
      <w:r>
        <w:rPr>
          <w:rFonts w:hint="eastAsia"/>
        </w:rPr>
        <w:br/>
      </w:r>
      <w:r>
        <w:rPr>
          <w:rFonts w:hint="eastAsia"/>
        </w:rPr>
        <w:t>　　第一节 行业主管部门及行业监管体制</w:t>
      </w:r>
      <w:r>
        <w:rPr>
          <w:rFonts w:hint="eastAsia"/>
        </w:rPr>
        <w:br/>
      </w:r>
      <w:r>
        <w:rPr>
          <w:rFonts w:hint="eastAsia"/>
        </w:rPr>
        <w:t>　　第二节 行业主要法律法规</w:t>
      </w:r>
      <w:r>
        <w:rPr>
          <w:rFonts w:hint="eastAsia"/>
        </w:rPr>
        <w:br/>
      </w:r>
      <w:r>
        <w:rPr>
          <w:rFonts w:hint="eastAsia"/>
        </w:rPr>
        <w:t>　　　　一、商务部：再生资源回收管理办法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二、国家颁布的部分有关再生资源领域的政策法规</w:t>
      </w:r>
      <w:r>
        <w:rPr>
          <w:rFonts w:hint="eastAsia"/>
        </w:rPr>
        <w:br/>
      </w:r>
      <w:r>
        <w:rPr>
          <w:rFonts w:hint="eastAsia"/>
        </w:rPr>
        <w:t>　　　　三、地方颁布的部分有关再生材料领域的法规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2025年打包机发展概述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2025年打包机市场规模与结构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一、液压打包机总量规模</w:t>
      </w:r>
      <w:r>
        <w:rPr>
          <w:rFonts w:hint="eastAsia"/>
        </w:rPr>
        <w:br/>
      </w:r>
      <w:r>
        <w:rPr>
          <w:rFonts w:hint="eastAsia"/>
        </w:rPr>
        <w:t>　　　　二、金属打包机总量规模</w:t>
      </w:r>
      <w:r>
        <w:rPr>
          <w:rFonts w:hint="eastAsia"/>
        </w:rPr>
        <w:br/>
      </w:r>
      <w:r>
        <w:rPr>
          <w:rFonts w:hint="eastAsia"/>
        </w:rPr>
        <w:t>　　　　三、非金属打包机总量规模</w:t>
      </w:r>
      <w:r>
        <w:rPr>
          <w:rFonts w:hint="eastAsia"/>
        </w:rPr>
        <w:br/>
      </w:r>
      <w:r>
        <w:rPr>
          <w:rFonts w:hint="eastAsia"/>
        </w:rPr>
        <w:t>　　　　四、生活垃圾打包机总量规模</w:t>
      </w:r>
      <w:r>
        <w:rPr>
          <w:rFonts w:hint="eastAsia"/>
        </w:rPr>
        <w:br/>
      </w:r>
      <w:r>
        <w:rPr>
          <w:rFonts w:hint="eastAsia"/>
        </w:rPr>
        <w:t>　　　　五、与上年相比增长速度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　　一、按价格段划分</w:t>
      </w:r>
      <w:r>
        <w:rPr>
          <w:rFonts w:hint="eastAsia"/>
        </w:rPr>
        <w:br/>
      </w:r>
      <w:r>
        <w:rPr>
          <w:rFonts w:hint="eastAsia"/>
        </w:rPr>
        <w:t>　　　　二、按产品用途分类</w:t>
      </w:r>
      <w:r>
        <w:rPr>
          <w:rFonts w:hint="eastAsia"/>
        </w:rPr>
        <w:br/>
      </w:r>
      <w:r>
        <w:rPr>
          <w:rFonts w:hint="eastAsia"/>
        </w:rPr>
        <w:t>　　第三节 品牌市场结构</w:t>
      </w:r>
      <w:r>
        <w:rPr>
          <w:rFonts w:hint="eastAsia"/>
        </w:rPr>
        <w:br/>
      </w:r>
      <w:r>
        <w:rPr>
          <w:rFonts w:hint="eastAsia"/>
        </w:rPr>
        <w:t>　　第四节 区域市场结构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三、东北市场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t>　　　　五、华东市场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第五节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2025年打包机市场供求分析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2025年打包机市场竞争格局与厂商市场竞争力分析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技术水平和技术特点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2025年打包机市场发展因素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上下游行业发展对本行业的有利和不利影响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2025年打包机市场分析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终端市场分析</w:t>
      </w:r>
      <w:r>
        <w:rPr>
          <w:rFonts w:hint="eastAsia"/>
        </w:rPr>
        <w:br/>
      </w:r>
      <w:r>
        <w:rPr>
          <w:rFonts w:hint="eastAsia"/>
        </w:rPr>
        <w:t>　　　　一、金属回收</w:t>
      </w:r>
      <w:r>
        <w:rPr>
          <w:rFonts w:hint="eastAsia"/>
        </w:rPr>
        <w:br/>
      </w:r>
      <w:r>
        <w:rPr>
          <w:rFonts w:hint="eastAsia"/>
        </w:rPr>
        <w:t>　　　　二、秸秆应用</w:t>
      </w:r>
      <w:r>
        <w:rPr>
          <w:rFonts w:hint="eastAsia"/>
        </w:rPr>
        <w:br/>
      </w:r>
      <w:r>
        <w:rPr>
          <w:rFonts w:hint="eastAsia"/>
        </w:rPr>
        <w:t>　　　　三、棉花种植与生产</w:t>
      </w:r>
      <w:r>
        <w:rPr>
          <w:rFonts w:hint="eastAsia"/>
        </w:rPr>
        <w:br/>
      </w:r>
      <w:r>
        <w:rPr>
          <w:rFonts w:hint="eastAsia"/>
        </w:rPr>
        <w:t>　　　　四、毛皮制品</w:t>
      </w:r>
      <w:r>
        <w:rPr>
          <w:rFonts w:hint="eastAsia"/>
        </w:rPr>
        <w:br/>
      </w:r>
      <w:r>
        <w:rPr>
          <w:rFonts w:hint="eastAsia"/>
        </w:rPr>
        <w:t>　　　　五、布匹生产</w:t>
      </w:r>
      <w:r>
        <w:rPr>
          <w:rFonts w:hint="eastAsia"/>
        </w:rPr>
        <w:br/>
      </w:r>
      <w:r>
        <w:rPr>
          <w:rFonts w:hint="eastAsia"/>
        </w:rPr>
        <w:t>　　　　六、生活垃圾处理</w:t>
      </w:r>
      <w:r>
        <w:rPr>
          <w:rFonts w:hint="eastAsia"/>
        </w:rPr>
        <w:br/>
      </w:r>
      <w:r>
        <w:rPr>
          <w:rFonts w:hint="eastAsia"/>
        </w:rPr>
        <w:t>　　　　七、废纸回收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行业利润水平的变动趋势及变动原因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2025年打包机市场发展前景预测析</w:t>
      </w:r>
      <w:r>
        <w:rPr>
          <w:rFonts w:hint="eastAsia"/>
        </w:rPr>
        <w:br/>
      </w:r>
      <w:r>
        <w:rPr>
          <w:rFonts w:hint="eastAsia"/>
        </w:rPr>
        <w:t>　　第一节 市场规模预测分析</w:t>
      </w:r>
      <w:r>
        <w:rPr>
          <w:rFonts w:hint="eastAsia"/>
        </w:rPr>
        <w:br/>
      </w:r>
      <w:r>
        <w:rPr>
          <w:rFonts w:hint="eastAsia"/>
        </w:rPr>
        <w:t>　　第二节 市场结构预测分析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打包机产业重点企业分析</w:t>
      </w:r>
      <w:r>
        <w:rPr>
          <w:rFonts w:hint="eastAsia"/>
        </w:rPr>
        <w:br/>
      </w:r>
      <w:r>
        <w:rPr>
          <w:rFonts w:hint="eastAsia"/>
        </w:rPr>
        <w:t>　　第一节 本产业企业地区分布</w:t>
      </w:r>
      <w:r>
        <w:rPr>
          <w:rFonts w:hint="eastAsia"/>
        </w:rPr>
        <w:br/>
      </w:r>
      <w:r>
        <w:rPr>
          <w:rFonts w:hint="eastAsia"/>
        </w:rPr>
        <w:t>　　第二节 中.智.林 本产业销售收入前10名企业竞争状况分析</w:t>
      </w:r>
      <w:r>
        <w:rPr>
          <w:rFonts w:hint="eastAsia"/>
        </w:rPr>
        <w:br/>
      </w:r>
      <w:r>
        <w:rPr>
          <w:rFonts w:hint="eastAsia"/>
        </w:rPr>
        <w:t>　　　　一、江苏华宏科技股份有限公司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二、南通市工农棉花机械制造有限公司</w:t>
      </w:r>
      <w:r>
        <w:rPr>
          <w:rFonts w:hint="eastAsia"/>
        </w:rPr>
        <w:br/>
      </w:r>
      <w:r>
        <w:rPr>
          <w:rFonts w:hint="eastAsia"/>
        </w:rPr>
        <w:t>　　　　三、安阳锻压机械工业有限公司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四、湖北力帝机床股份有限公司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五、常熟市锻压机床有限公司</w:t>
      </w:r>
      <w:r>
        <w:rPr>
          <w:rFonts w:hint="eastAsia"/>
        </w:rPr>
        <w:br/>
      </w:r>
      <w:r>
        <w:rPr>
          <w:rFonts w:hint="eastAsia"/>
        </w:rPr>
        <w:t>　　　　六、汤阴机械制造有限责任公司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七、其他企业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2025年打包机产业前景与展望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2025-2031年我国液压打包机市场销售额与销量分析情况</w:t>
      </w:r>
      <w:r>
        <w:rPr>
          <w:rFonts w:hint="eastAsia"/>
        </w:rPr>
        <w:br/>
      </w:r>
      <w:r>
        <w:rPr>
          <w:rFonts w:hint="eastAsia"/>
        </w:rPr>
        <w:t>　　图表 2025年我国液压打包机和剪切机前10强企业</w:t>
      </w:r>
      <w:r>
        <w:rPr>
          <w:rFonts w:hint="eastAsia"/>
        </w:rPr>
        <w:br/>
      </w:r>
      <w:r>
        <w:rPr>
          <w:rFonts w:hint="eastAsia"/>
        </w:rPr>
        <w:t>　　图表 2025-2031年我国金属打包机市场销售额与销量分析情况</w:t>
      </w:r>
      <w:r>
        <w:rPr>
          <w:rFonts w:hint="eastAsia"/>
        </w:rPr>
        <w:br/>
      </w:r>
      <w:r>
        <w:rPr>
          <w:rFonts w:hint="eastAsia"/>
        </w:rPr>
        <w:t>　　图表 2025-2031年非金属打包机市场销售收入分析情况</w:t>
      </w:r>
      <w:r>
        <w:rPr>
          <w:rFonts w:hint="eastAsia"/>
        </w:rPr>
        <w:br/>
      </w:r>
      <w:r>
        <w:rPr>
          <w:rFonts w:hint="eastAsia"/>
        </w:rPr>
        <w:t>　　图表 2025-2031年生活垃圾打包机（压缩机）市场销售收入分析情况</w:t>
      </w:r>
      <w:r>
        <w:rPr>
          <w:rFonts w:hint="eastAsia"/>
        </w:rPr>
        <w:br/>
      </w:r>
      <w:r>
        <w:rPr>
          <w:rFonts w:hint="eastAsia"/>
        </w:rPr>
        <w:t>　　图表 2025-2031年销售额与销量增长速度分析情况</w:t>
      </w:r>
      <w:r>
        <w:rPr>
          <w:rFonts w:hint="eastAsia"/>
        </w:rPr>
        <w:br/>
      </w:r>
      <w:r>
        <w:rPr>
          <w:rFonts w:hint="eastAsia"/>
        </w:rPr>
        <w:t>　　图表 打包机价格区间情况分析</w:t>
      </w:r>
      <w:r>
        <w:rPr>
          <w:rFonts w:hint="eastAsia"/>
        </w:rPr>
        <w:br/>
      </w:r>
      <w:r>
        <w:rPr>
          <w:rFonts w:hint="eastAsia"/>
        </w:rPr>
        <w:t>　　图表 2025年各种用途产品市场情况分析</w:t>
      </w:r>
      <w:r>
        <w:rPr>
          <w:rFonts w:hint="eastAsia"/>
        </w:rPr>
        <w:br/>
      </w:r>
      <w:r>
        <w:rPr>
          <w:rFonts w:hint="eastAsia"/>
        </w:rPr>
        <w:t>　　图表 2025年国内主要打包机品牌市场情况分析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2025-2031年华北地区生产企业及其销销售额规模情况分析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2025年我国液压打包机与剪切机销售额与销量预测情况分析</w:t>
      </w:r>
      <w:r>
        <w:rPr>
          <w:rFonts w:hint="eastAsia"/>
        </w:rPr>
        <w:br/>
      </w:r>
      <w:r>
        <w:rPr>
          <w:rFonts w:hint="eastAsia"/>
        </w:rPr>
        <w:t>　　图表 2025年我国液压打包机各类别产品销售额与销量情况分析</w:t>
      </w:r>
      <w:r>
        <w:rPr>
          <w:rFonts w:hint="eastAsia"/>
        </w:rPr>
        <w:br/>
      </w:r>
      <w:r>
        <w:rPr>
          <w:rFonts w:hint="eastAsia"/>
        </w:rPr>
        <w:t>　　图表 我国液压打包机行业前10强7-10名企业规模情况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69ed57f0249f6" w:history="1">
        <w:r>
          <w:rPr>
            <w:rStyle w:val="Hyperlink"/>
          </w:rPr>
          <w:t>2025-2031年中国液压打包机市场现状深度调研与发展趋势预测报告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69ed57f0249f6" w:history="1">
        <w:r>
          <w:rPr>
            <w:rStyle w:val="Hyperlink"/>
          </w:rPr>
          <w:t>https://www.20087.com/1/73/YeYaDaBaoJiDeFaZhanQuShi.html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热点：金属打包机、液压打包机操作规程、液压打包机怎么调压力视频、液压打包机图片、金属压块机、液压打包机原理、液压油缸、液压打包机无力、打包机怎样打包教程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7f93ace854df9" w:history="1">
      <w:r>
        <w:rPr>
          <w:rStyle w:val="Hyperlink"/>
        </w:rPr>
        <w:t>2025-2031年中国液压打包机市场现状深度调研与发展趋势预测报告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eYaDaBaoJiDeFaZhanQuShi.html" TargetMode="External" Id="R77169ed57f02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eYaDaBaoJiDeFaZhanQuShi.html" TargetMode="External" Id="Re007f93ace85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2025-05-04T00:35:00Z</dcterms:created>
  <dcterms:modified xsi:type="dcterms:W3CDTF">2025-05-04T01:35:00Z</dcterms:modified>
  <dc:subject>2025-2031年中国液压打包机市场现状深度调研与发展趋势预测报告</dc:subject>
  <dc:title>2025-2031年中国液压打包机市场现状深度调研与发展趋势预测报告</dc:title>
  <cp:keywords>2025-2031年中国液压打包机市场现状深度调研与发展趋势预测报告</cp:keywords>
  <dc:description>2025-2031年中国液压打包机市场现状深度调研与发展趋势预测报告</dc:description>
</cp:coreProperties>
</file>