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f4a579b845cd" w:history="1">
              <w:r>
                <w:rPr>
                  <w:rStyle w:val="Hyperlink"/>
                </w:rPr>
                <w:t>2024-2030年中国神经网络处理器行业现状研究分析与发展趋势预测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f4a579b845cd" w:history="1">
              <w:r>
                <w:rPr>
                  <w:rStyle w:val="Hyperlink"/>
                </w:rPr>
                <w:t>2024-2030年中国神经网络处理器行业现状研究分析与发展趋势预测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3f4a579b845cd" w:history="1">
                <w:r>
                  <w:rPr>
                    <w:rStyle w:val="Hyperlink"/>
                  </w:rPr>
                  <w:t>https://www.20087.com/1/23/ShenJingWangLuoChuLiQiFaZhanQuShi.html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网络处理器作为专为机器学习和深度学习设计的硬件加速器，近年来在人工智能领域得到了广泛应用。它们通过优化的架构设计，如高带宽内存接口、并行处理单元，显著提高了算法处理速度和能效比。目前，NVIDIA、Intel、华为等企业都在积极研发高性能的神经网络处理器，以支持复杂的AI模型和边缘计算需求。</w:t>
      </w:r>
      <w:r>
        <w:rPr>
          <w:rFonts w:hint="eastAsia"/>
        </w:rPr>
        <w:br/>
      </w:r>
      <w:r>
        <w:rPr>
          <w:rFonts w:hint="eastAsia"/>
        </w:rPr>
        <w:t>　　未来神经网络处理器的发展将侧重于算力提升与能效优化。随着量子计算、光子计算等前沿技术的探索，新型神经网络处理器将可能融合这些技术，实现计算能力的飞跃。同时，为适应AI应用的多样化，处理器将更加灵活，支持多种算法和模型，并集成安全机制以保护数据隐私。此外，面向特定领域（如自动驾驶、医疗影像处理）的定制化芯片将成为趋势，以提供更高效、低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f4a579b845cd" w:history="1">
        <w:r>
          <w:rPr>
            <w:rStyle w:val="Hyperlink"/>
          </w:rPr>
          <w:t>2024-2030年中国神经网络处理器行业现状研究分析与发展趋势预测</w:t>
        </w:r>
      </w:hyperlink>
      <w:r>
        <w:rPr>
          <w:rFonts w:hint="eastAsia"/>
        </w:rPr>
        <w:t>》依托国家统计局、发改委及神经网络处理器相关行业协会的详实数据，对神经网络处理器行业的现状、市场需求、市场规模、产业链结构、价格变动、细分市场进行了全面调研。神经网络处理器报告还详细剖析了神经网络处理器市场竞争格局，重点关注了品牌影响力、市场集中度及重点企业运营情况，并在预测神经网络处理器市场发展前景和发展趋势的同时，识别了神经网络处理器行业潜在的风险与机遇。神经网络处理器报告以专业、科学、规范的研究方法和客观、权威的分析，为神经网络处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神经网络处理器产品概述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神经网络处理器市场特点分析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神经网络处理器行业发展周期特征分析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2023-2024年中国神经网络处理器行业发展环境分析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中国神经网络处理器行业发展经济环境分析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中国神经网络处理器行业发展政策环境分析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一、神经网络处理器行业政策影响分析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二、相关神经网络处理器行业标准分析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2023-2024年全球神经网络处理器行业市场发展调研分析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全球神经网络处理器行业市场运行环境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全球神经网络处理器行业市场发展情况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一、全球神经网络处理器行业市场供给分析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二、全球神经网络处理器行业市场需求分析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三、全球神经网络处理器行业主要国家地区发展情况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2024-2030年全球神经网络处理器行业市场规模趋势预测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中国神经网络处理器行业市场供需现状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中国神经网络处理器市场现状</w:t>
      </w:r>
      <w:r>
        <w:rPr>
          <w:rFonts w:hint="eastAsia"/>
        </w:rPr>
        <w:br/>
      </w:r>
      <w:r>
        <w:rPr>
          <w:rFonts w:hint="eastAsia"/>
        </w:rPr>
        <w:t>　　第二节 中国神经网络处理器产量分析及预测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一、神经网络处理器总体产能规模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二、2018-2023年中国神经网络处理器产量统计</w:t>
      </w:r>
      <w:r>
        <w:rPr>
          <w:rFonts w:hint="eastAsia"/>
        </w:rPr>
        <w:br/>
      </w:r>
      <w:r>
        <w:rPr>
          <w:rFonts w:hint="eastAsia"/>
        </w:rPr>
        <w:t>　　　　三、神经网络处理器行业供给区域分布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四、2024-2030年中国神经网络处理器产量预测</w:t>
      </w:r>
      <w:r>
        <w:rPr>
          <w:rFonts w:hint="eastAsia"/>
        </w:rPr>
        <w:br/>
      </w:r>
      <w:r>
        <w:rPr>
          <w:rFonts w:hint="eastAsia"/>
        </w:rPr>
        <w:t>　　第三节 中国神经网络处理器市场需求分析及预测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一、2018-2023年中国神经网络处理器市场需求统计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二、中国神经网络处理器市场需求特点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三、2024-2030年中国神经网络处理器市场需求量预测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中国神经网络处理器行业现状调研分析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中国神经网络处理器行业发展现状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一、2023-2024年神经网络处理器行业品牌发展现状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二、2023-2024年神经网络处理器行业需求市场现状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三、2023-2024年神经网络处理器市场需求层次分析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四、2023-2024年中国神经网络处理器市场走向分析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中国神经网络处理器产品技术分析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一、2023-2024年神经网络处理器产品技术变化特点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二、2023-2024年神经网络处理器产品市场的新技术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三、2023-2024年神经网络处理器产品市场现状分析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中国神经网络处理器行业存在的问题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一、2023-2024年神经网络处理器产品市场存在的主要问题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二、2023-2024年国内神经网络处理器产品市场的三大瓶颈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三、2023-2024年神经网络处理器产品市场遭遇的规模难题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对中国神经网络处理器市场的分析及思考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一、神经网络处理器市场特点</w:t>
      </w:r>
      <w:r>
        <w:rPr>
          <w:rFonts w:hint="eastAsia"/>
        </w:rPr>
        <w:br/>
      </w:r>
      <w:r>
        <w:rPr>
          <w:rFonts w:hint="eastAsia"/>
        </w:rPr>
        <w:t>　　　　二、神经网络处理器市场分析</w:t>
      </w:r>
      <w:r>
        <w:rPr>
          <w:rFonts w:hint="eastAsia"/>
        </w:rPr>
        <w:br/>
      </w:r>
      <w:r>
        <w:rPr>
          <w:rFonts w:hint="eastAsia"/>
        </w:rPr>
        <w:t>　　　　三、神经网络处理器市场变化的方向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四、中国神经网络处理器行业发展的新思路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五、对中国神经网络处理器行业发展的思考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2018-2023年中国神经网络处理器产品市场进出口数据分析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2018-2023年中国神经网络处理器产品出口统计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2018-2023年中国神经网络处理器产品进口统计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2018-2023年中国神经网络处理器产品进出口价格对比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中国神经网络处理器主要进口来源地及出口目的地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神经网络处理器行业细分产品调研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神经网络处理器细分产品结构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2018-2023年中国神经网络处理器行业竞争态势分析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2023年神经网络处理器行业集中度分析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一、神经网络处理器市场集中度分析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二、神经网络处理器企业分布区域集中度分析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三、神经网络处理器区域消费集中度分析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2018-2023年神经网络处理器主要企业竞争力分析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2023-2024年神经网络处理器行业竞争格局分析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一、神经网络处理器行业竞争分析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二、中外神经网络处理器产品竞争分析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三、国内神经网络处理器行业重点企业发展动向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2023-2024年神经网络处理器行业上下游产业链发展情况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神经网络处理器上游产业发展分析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神经网络处理器下游产业发展分析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神经网络处理器行业重点企业竞争力分析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三、企业神经网络处理器经营状况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三、企业神经网络处理器经营状况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三、企业神经网络处理器经营状况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三、企业神经网络处理器经营状况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三、企业神经网络处理器经营状况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三、企业神经网络处理器经营状况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2023-2024年神经网络处理器企业管理策略建议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提高神经网络处理器企业竞争力的策略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一、提高中国神经网络处理器企业核心竞争力的对策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二、神经网络处理器企业提升竞争力的主要方向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三、影响神经网络处理器企业核心竞争力的因素及提升途径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四、提高神经网络处理器企业竞争力的策略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对中国神经网络处理器品牌的战略思考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一、神经网络处理器实施品牌战略的意义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二、神经网络处理器企业品牌的现状分析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三、中国神经网络处理器企业的品牌战略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四、神经网络处理器品牌战略管理的策略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神经网络处理器行业发展趋势及投资风险预警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2024年神经网络处理器市场前景分析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2024年神经网络处理器行业发展趋势预测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影响神经网络处理器行业发展的主要因素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一、2024年影响神经网络处理器行业运行的有利因素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二、2024年影响神经网络处理器行业运行的稳定因素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三、2024年影响神经网络处理器行业运行的不利因素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四、2024年中国神经网络处理器行业发展面临的挑战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五、2024年中国神经网络处理器行业发展面临的机遇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神经网络处理器行业投资风险预警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一、2024年神经网络处理器行业市场风险及控制策略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二、2024年神经网络处理器行业政策风险及控制策略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三、2024年神经网络处理器行业经营风险及控制策略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四、2024年神经网络处理器同业竞争风险及控制策略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五、2024年神经网络处理器行业其他风险及控制策略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神经网络处理器市场研究结论</w:t>
      </w:r>
      <w:r>
        <w:rPr>
          <w:rFonts w:hint="eastAsia"/>
        </w:rPr>
        <w:br/>
      </w:r>
      <w:r>
        <w:rPr>
          <w:rFonts w:hint="eastAsia"/>
        </w:rPr>
        <w:t>　　第二节 神经网络处理器子行业研究结论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中:智林:神经网络处理器市场发展建议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神经网络处理器行业类别</w:t>
      </w:r>
      <w:r>
        <w:rPr>
          <w:rFonts w:hint="eastAsia"/>
        </w:rPr>
        <w:br/>
      </w:r>
      <w:r>
        <w:rPr>
          <w:rFonts w:hint="eastAsia"/>
        </w:rPr>
        <w:t>　　图表 神经网络处理器行业产业链调研</w:t>
      </w:r>
      <w:r>
        <w:rPr>
          <w:rFonts w:hint="eastAsia"/>
        </w:rPr>
        <w:br/>
      </w:r>
      <w:r>
        <w:rPr>
          <w:rFonts w:hint="eastAsia"/>
        </w:rPr>
        <w:t>　　图表 神经网络处理器行业现状</w:t>
      </w:r>
      <w:r>
        <w:rPr>
          <w:rFonts w:hint="eastAsia"/>
        </w:rPr>
        <w:br/>
      </w:r>
      <w:r>
        <w:rPr>
          <w:rFonts w:hint="eastAsia"/>
        </w:rPr>
        <w:t>　　图表 神经网络处理器行业标准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2018-2023年中国神经网络处理器市场规模</w:t>
      </w:r>
      <w:r>
        <w:rPr>
          <w:rFonts w:hint="eastAsia"/>
        </w:rPr>
        <w:br/>
      </w:r>
      <w:r>
        <w:rPr>
          <w:rFonts w:hint="eastAsia"/>
        </w:rPr>
        <w:t>　　图表 2023年中国神经网络处理器行业产能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2018-2023年中国神经网络处理器产量</w:t>
      </w:r>
      <w:r>
        <w:rPr>
          <w:rFonts w:hint="eastAsia"/>
        </w:rPr>
        <w:br/>
      </w:r>
      <w:r>
        <w:rPr>
          <w:rFonts w:hint="eastAsia"/>
        </w:rPr>
        <w:t>　　图表 神经网络处理器行业动态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2023年中国神经网络处理器行业需求区域调研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2018-2023年中国神经网络处理器行情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2018-2023年中国神经网络处理器进口数据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2018-2023年中国神经网络处理器行业企业数量统计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**地区神经网络处理器市场规模</w:t>
      </w:r>
      <w:r>
        <w:rPr>
          <w:rFonts w:hint="eastAsia"/>
        </w:rPr>
        <w:br/>
      </w:r>
      <w:r>
        <w:rPr>
          <w:rFonts w:hint="eastAsia"/>
        </w:rPr>
        <w:t>　　图表 **地区神经网络处理器行业市场需求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**地区神经网络处理器市场调研</w:t>
      </w:r>
      <w:r>
        <w:rPr>
          <w:rFonts w:hint="eastAsia"/>
        </w:rPr>
        <w:br/>
      </w:r>
      <w:r>
        <w:rPr>
          <w:rFonts w:hint="eastAsia"/>
        </w:rPr>
        <w:t>　　图表 **地区神经网络处理器行业市场需求分析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**地区神经网络处理器市场规模</w:t>
      </w:r>
      <w:r>
        <w:rPr>
          <w:rFonts w:hint="eastAsia"/>
        </w:rPr>
        <w:br/>
      </w:r>
      <w:r>
        <w:rPr>
          <w:rFonts w:hint="eastAsia"/>
        </w:rPr>
        <w:t>　　图表 **地区神经网络处理器行业市场需求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**地区神经网络处理器市场调研</w:t>
      </w:r>
      <w:r>
        <w:rPr>
          <w:rFonts w:hint="eastAsia"/>
        </w:rPr>
        <w:br/>
      </w:r>
      <w:r>
        <w:rPr>
          <w:rFonts w:hint="eastAsia"/>
        </w:rPr>
        <w:t>　　图表 **地区神经网络处理器行业市场需求分析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神经网络处理器行业竞争对手分析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神经网络处理器重点企业（三）成长能力情况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2024-2030年中国神经网络处理器市场规模预测</w:t>
      </w:r>
      <w:r>
        <w:rPr>
          <w:rFonts w:hint="eastAsia"/>
        </w:rPr>
        <w:br/>
      </w:r>
      <w:r>
        <w:rPr>
          <w:rFonts w:hint="eastAsia"/>
        </w:rPr>
        <w:t>　　图表 神经网络处理器行业准入条件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2024-2030年中国神经网络处理器行业信息化</w:t>
      </w:r>
      <w:r>
        <w:rPr>
          <w:rFonts w:hint="eastAsia"/>
        </w:rPr>
        <w:br/>
      </w:r>
      <w:r>
        <w:rPr>
          <w:rFonts w:hint="eastAsia"/>
        </w:rPr>
        <w:t>　　图表 2023年中国神经网络处理器市场前景分析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2024-2030年中国神经网络处理器行业发展趋势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f4a579b845cd" w:history="1">
        <w:r>
          <w:rPr>
            <w:rStyle w:val="Hyperlink"/>
          </w:rPr>
          <w:t>2024-2030年中国神经网络处理器行业现状研究分析与发展趋势预测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3f4a579b845cd" w:history="1">
        <w:r>
          <w:rPr>
            <w:rStyle w:val="Hyperlink"/>
          </w:rPr>
          <w:t>https://www.20087.com/1/23/ShenJingWangLuoChuLiQiFaZhanQuShi.html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afeacbaab4c66" w:history="1">
      <w:r>
        <w:rPr>
          <w:rStyle w:val="Hyperlink"/>
        </w:rPr>
        <w:t>2024-2030年中国神经网络处理器行业现状研究分析与发展趋势预测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JingWangLuoChuLiQiFaZhanQuShi.html" TargetMode="External" Id="R50f3f4a579b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JingWangLuoChuLiQiFaZhanQuShi.html" TargetMode="External" Id="Rd3fafeacbaab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2023-07-15T04:51:00Z</dcterms:created>
  <dcterms:modified xsi:type="dcterms:W3CDTF">2023-07-15T05:51:00Z</dcterms:modified>
  <dc:subject>2024-2030年中国神经网络处理器行业现状研究分析与发展趋势预测</dc:subject>
  <dc:title>2024-2030年中国神经网络处理器行业现状研究分析与发展趋势预测</dc:title>
  <cp:keywords>2024-2030年中国神经网络处理器行业现状研究分析与发展趋势预测</cp:keywords>
  <dc:description>2024-2030年中国神经网络处理器行业现状研究分析与发展趋势预测</dc:description>
</cp:coreProperties>
</file>