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a767a6527460c" w:history="1">
              <w:r>
                <w:rPr>
                  <w:rStyle w:val="Hyperlink"/>
                </w:rPr>
                <w:t>中国离子交换器行业发展研究与前景趋势报告（2025-2031年）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a767a6527460c" w:history="1">
              <w:r>
                <w:rPr>
                  <w:rStyle w:val="Hyperlink"/>
                </w:rPr>
                <w:t>中国离子交换器行业发展研究与前景趋势报告（2025-2031年）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a767a6527460c" w:history="1">
                <w:r>
                  <w:rPr>
                    <w:rStyle w:val="Hyperlink"/>
                  </w:rPr>
                  <w:t>https://www.20087.com/1/53/LiZiJiaoHuanQiHangYeFaZhanQianJing.html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器是水处理技术中的重要组成部分，广泛应用于软化水、净化水和制备去离子水等领域。通过离子交换树脂与水中杂质离子进行交换反应，离子交换器能够有效去除水中的硬度物质、重金属离子等。近年来，随着环保法规的严格和工业用水标准的提高，离子交换技术得到了进一步的发展，树脂种类和处理效率均有显著提升。</w:t>
      </w:r>
      <w:r>
        <w:rPr>
          <w:rFonts w:hint="eastAsia"/>
        </w:rPr>
        <w:br/>
      </w:r>
      <w:r>
        <w:rPr>
          <w:rFonts w:hint="eastAsia"/>
        </w:rPr>
        <w:t>　　未来，离子交换器将朝着更高效、更环保和智能化方向发展。新型离子交换树脂的研发将更加注重选择性、稳定性和再生性，以提高水处理效率和降低运行成本。同时，结合膜分离技术和生物处理技术的复合处理系统将被开发，以解决更复杂水质问题。智能化控制系统将使离子交换器能够自动调节运行参数，实现远程监控和故障诊断，提高整体运行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a767a6527460c" w:history="1">
        <w:r>
          <w:rPr>
            <w:rStyle w:val="Hyperlink"/>
          </w:rPr>
          <w:t>中国离子交换器行业发展研究与前景趋势报告（2025-2031年）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离子交换器行业的发展现状、市场规模、供需动态及进出口情况。报告详细解读了离子交换器产业链上下游、重点区域市场、竞争格局及领先企业的表现，同时评估了离子交换器行业风险与投资机会。通过对离子交换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离子交换器行业界定及应用领域</w:t>
      </w:r>
      <w:r>
        <w:rPr>
          <w:rFonts w:hint="eastAsia"/>
        </w:rPr>
        <w:br/>
      </w:r>
      <w:r>
        <w:rPr>
          <w:rFonts w:hint="eastAsia"/>
        </w:rPr>
        <w:t>　　第一节 离子交换器行业定义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离子交换器主要应用领域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2024-2025年全球离子交换器行业市场调研分析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全球离子交换器行业经济环境分析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全球离子交换器市场总体情况分析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一、全球离子交换器行业的发展特点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二、全球离子交换器市场结构</w:t>
      </w:r>
      <w:r>
        <w:rPr>
          <w:rFonts w:hint="eastAsia"/>
        </w:rPr>
        <w:br/>
      </w:r>
      <w:r>
        <w:rPr>
          <w:rFonts w:hint="eastAsia"/>
        </w:rPr>
        <w:t>　　　　三、全球离子交换器行业竞争格局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全球主要国家（地区）离子交换器市场分析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2025-2031年全球离子交换器行业发展趋势预测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2024-2025年离子交换器行业发展环境分析</w:t>
      </w:r>
      <w:r>
        <w:rPr>
          <w:rFonts w:hint="eastAsia"/>
        </w:rPr>
        <w:br/>
      </w:r>
      <w:r>
        <w:rPr>
          <w:rFonts w:hint="eastAsia"/>
        </w:rPr>
        <w:t>　　第一节 离子交换器行业环境分析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离子交换器行业相关政策、法规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2024-2025年离子交换器行业技术发展现状及趋势分析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离子交换器行业技术发展现状分析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国内外离子交换器行业技术差异与原因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离子交换器行业技术发展方向、趋势预测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提升离子交换器行业技术能力策略建议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中国离子交换器行业供给、需求分析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2024-2025年中国离子交换器市场现状</w:t>
      </w:r>
      <w:r>
        <w:rPr>
          <w:rFonts w:hint="eastAsia"/>
        </w:rPr>
        <w:br/>
      </w:r>
      <w:r>
        <w:rPr>
          <w:rFonts w:hint="eastAsia"/>
        </w:rPr>
        <w:t>　　第二节 中国离子交换器行业产量情况分析及预测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一、离子交换器总体产能规模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、2019-2024年中国离子交换器产量统计分析</w:t>
      </w:r>
      <w:r>
        <w:rPr>
          <w:rFonts w:hint="eastAsia"/>
        </w:rPr>
        <w:br/>
      </w:r>
      <w:r>
        <w:rPr>
          <w:rFonts w:hint="eastAsia"/>
        </w:rPr>
        <w:t>　　　　三、离子交换器生产区域分布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四、2025-2031年中国离子交换器产量预测分析</w:t>
      </w:r>
      <w:r>
        <w:rPr>
          <w:rFonts w:hint="eastAsia"/>
        </w:rPr>
        <w:br/>
      </w:r>
      <w:r>
        <w:rPr>
          <w:rFonts w:hint="eastAsia"/>
        </w:rPr>
        <w:t>　　第三节 中国离子交换器市场需求情况分析及预测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一、中国离子交换器市场需求特点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二、2019-2024年中国离子交换器市场需求统计</w:t>
      </w:r>
      <w:r>
        <w:rPr>
          <w:rFonts w:hint="eastAsia"/>
        </w:rPr>
        <w:br/>
      </w:r>
      <w:r>
        <w:rPr>
          <w:rFonts w:hint="eastAsia"/>
        </w:rPr>
        <w:t>　　　　三、离子交换器市场饱和度</w:t>
      </w:r>
      <w:r>
        <w:rPr>
          <w:rFonts w:hint="eastAsia"/>
        </w:rPr>
        <w:br/>
      </w:r>
      <w:r>
        <w:rPr>
          <w:rFonts w:hint="eastAsia"/>
        </w:rPr>
        <w:t>　　　　四、影响离子交换器市场需求的因素</w:t>
      </w:r>
      <w:r>
        <w:rPr>
          <w:rFonts w:hint="eastAsia"/>
        </w:rPr>
        <w:br/>
      </w:r>
      <w:r>
        <w:rPr>
          <w:rFonts w:hint="eastAsia"/>
        </w:rPr>
        <w:t>　　　　五、离子交换器市场潜力分析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六、2025-2031年中国离子交换器市场需求预测分析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中国离子交换器行业进出口分析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一、2019-2024年离子交换器进口量及增速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三、2025-2031年离子交换器进口量及增速预测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一、2019-2024年离子交换器出口量及增速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三、2025-2031年离子交换器出口量及增速预测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中国离子交换器行业重点地区调研分析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一、中国离子交换器行业区域市场分布情况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二、**地区离子交换器行业市场需求规模情况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三、**地区离子交换器行业市场需求规模情况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四、**地区离子交换器行业市场需求规模情况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五、**地区离子交换器行业市场需求规模情况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六、**地区离子交换器行业市场需求规模情况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2024-2025年中国离子交换器细分行业调研</w:t>
      </w:r>
      <w:r>
        <w:rPr>
          <w:rFonts w:hint="eastAsia"/>
        </w:rPr>
        <w:br/>
      </w:r>
      <w:r>
        <w:rPr>
          <w:rFonts w:hint="eastAsia"/>
        </w:rPr>
        <w:t>　　第一节 主要离子交换器细分行业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离子交换器行业重点企业发展调研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2025年中国离子交换器企业营销及发展建议</w:t>
      </w:r>
      <w:r>
        <w:rPr>
          <w:rFonts w:hint="eastAsia"/>
        </w:rPr>
        <w:br/>
      </w:r>
      <w:r>
        <w:rPr>
          <w:rFonts w:hint="eastAsia"/>
        </w:rPr>
        <w:t>　　第一节 离子交换器企业营销策略分析及建议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离子交换器企业营销策略分析</w:t>
      </w:r>
      <w:r>
        <w:rPr>
          <w:rFonts w:hint="eastAsia"/>
        </w:rPr>
        <w:br/>
      </w:r>
      <w:r>
        <w:rPr>
          <w:rFonts w:hint="eastAsia"/>
        </w:rPr>
        <w:t>　　　　一、离子交换器企业营销策略</w:t>
      </w:r>
      <w:r>
        <w:rPr>
          <w:rFonts w:hint="eastAsia"/>
        </w:rPr>
        <w:br/>
      </w:r>
      <w:r>
        <w:rPr>
          <w:rFonts w:hint="eastAsia"/>
        </w:rPr>
        <w:t>　　　　二、离子交换器企业经验借鉴</w:t>
      </w:r>
      <w:r>
        <w:rPr>
          <w:rFonts w:hint="eastAsia"/>
        </w:rPr>
        <w:br/>
      </w:r>
      <w:r>
        <w:rPr>
          <w:rFonts w:hint="eastAsia"/>
        </w:rPr>
        <w:t>　　第三节 离子交换器企业营销模式演化与创新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离子交换器企业经营发展分析及建议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一、离子交换器企业存在的问题</w:t>
      </w:r>
      <w:r>
        <w:rPr>
          <w:rFonts w:hint="eastAsia"/>
        </w:rPr>
        <w:br/>
      </w:r>
      <w:r>
        <w:rPr>
          <w:rFonts w:hint="eastAsia"/>
        </w:rPr>
        <w:t>　　　　二、离子交换器企业应对的策略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2025年离子交换器市场前景分析</w:t>
      </w:r>
      <w:r>
        <w:rPr>
          <w:rFonts w:hint="eastAsia"/>
        </w:rPr>
        <w:br/>
      </w:r>
      <w:r>
        <w:rPr>
          <w:rFonts w:hint="eastAsia"/>
        </w:rPr>
        <w:t>　　第二节 2025年离子交换器行业发展趋势预测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影响离子交换器行业发展的主要因素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一、2025年影响离子交换器行业运行的有利因素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二、2025年影响离子交换器行业运行的稳定因素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三、2025年影响离子交换器行业运行的不利因素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四、2025年中国离子交换器行业发展面临的挑战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五、2025年中国离子交换器行业发展面临的机遇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离子交换器行业投资风险预警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一、2025-2031年离子交换器行业市场风险及控制策略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二、2025-2031年离子交换器行业政策风险及控制策略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三、2025-2031年离子交换器行业经营风险及控制策略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四、2025-2031年离子交换器同业竞争风险及控制策略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五、2025-2031年离子交换器行业其他风险及控制策略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离子交换器行业投资战略研究</w:t>
      </w:r>
      <w:r>
        <w:rPr>
          <w:rFonts w:hint="eastAsia"/>
        </w:rPr>
        <w:br/>
      </w:r>
      <w:r>
        <w:rPr>
          <w:rFonts w:hint="eastAsia"/>
        </w:rPr>
        <w:t>　　第一节 离子交换器行业发展战略研究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对我国离子交换器品牌的战略思考</w:t>
      </w:r>
      <w:r>
        <w:rPr>
          <w:rFonts w:hint="eastAsia"/>
        </w:rPr>
        <w:br/>
      </w:r>
      <w:r>
        <w:rPr>
          <w:rFonts w:hint="eastAsia"/>
        </w:rPr>
        <w:t>　　　　一、离子交换器品牌的重要性</w:t>
      </w:r>
      <w:r>
        <w:rPr>
          <w:rFonts w:hint="eastAsia"/>
        </w:rPr>
        <w:br/>
      </w:r>
      <w:r>
        <w:rPr>
          <w:rFonts w:hint="eastAsia"/>
        </w:rPr>
        <w:t>　　　　二、离子交换器实施品牌战略的意义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三、离子交换器企业品牌的现状分析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四、我国离子交换器企业的品牌战略</w:t>
      </w:r>
      <w:r>
        <w:rPr>
          <w:rFonts w:hint="eastAsia"/>
        </w:rPr>
        <w:br/>
      </w:r>
      <w:r>
        <w:rPr>
          <w:rFonts w:hint="eastAsia"/>
        </w:rPr>
        <w:t>　　　　五、离子交换器品牌战略管理的策略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离子交换器经营策略分析</w:t>
      </w:r>
      <w:r>
        <w:rPr>
          <w:rFonts w:hint="eastAsia"/>
        </w:rPr>
        <w:br/>
      </w:r>
      <w:r>
        <w:rPr>
          <w:rFonts w:hint="eastAsia"/>
        </w:rPr>
        <w:t>　　　　一、离子交换器市场细分策略</w:t>
      </w:r>
      <w:r>
        <w:rPr>
          <w:rFonts w:hint="eastAsia"/>
        </w:rPr>
        <w:br/>
      </w:r>
      <w:r>
        <w:rPr>
          <w:rFonts w:hint="eastAsia"/>
        </w:rPr>
        <w:t>　　　　二、离子交换器市场创新策略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四、离子交换器新产品差异化战略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中.智.林.离子交换器行业投资战略研究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一、2025-2031年离子交换器行业投资战略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2019-2024年中国离子交换器市场规模及增长情况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离子交换器重点企业经营情况分析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2025-2031年中国离子交换器市场规模预测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2025-2031年中国离子交换器行业利润预测</w:t>
      </w:r>
      <w:r>
        <w:rPr>
          <w:rFonts w:hint="eastAsia"/>
        </w:rPr>
        <w:br/>
      </w:r>
      <w:r>
        <w:rPr>
          <w:rFonts w:hint="eastAsia"/>
        </w:rPr>
        <w:t>　　图表 2025年离子交换器行业壁垒</w:t>
      </w:r>
      <w:r>
        <w:rPr>
          <w:rFonts w:hint="eastAsia"/>
        </w:rPr>
        <w:br/>
      </w:r>
      <w:r>
        <w:rPr>
          <w:rFonts w:hint="eastAsia"/>
        </w:rPr>
        <w:t>　　图表 2025年离子交换器市场前景分析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2025-2031年中国离子交换器市场需求预测</w:t>
      </w:r>
      <w:r>
        <w:rPr>
          <w:rFonts w:hint="eastAsia"/>
        </w:rPr>
        <w:br/>
      </w:r>
      <w:r>
        <w:rPr>
          <w:rFonts w:hint="eastAsia"/>
        </w:rPr>
        <w:t>　　图表 2025年离子交换器发展趋势预测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a767a6527460c" w:history="1">
        <w:r>
          <w:rPr>
            <w:rStyle w:val="Hyperlink"/>
          </w:rPr>
          <w:t>中国离子交换器行业发展研究与前景趋势报告（2025-2031年）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a767a6527460c" w:history="1">
        <w:r>
          <w:rPr>
            <w:rStyle w:val="Hyperlink"/>
          </w:rPr>
          <w:t>https://www.20087.com/1/53/LiZiJiaoHuanQiHangYeFaZhanQianJing.html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热点：钠离子交换器型号、离子交换器结构图、自动控制钠离子交换器、离子交换器的作用、离子交换器反洗、离子交换器控制器说明书、离子交换器怎么使用、逆流再生离子交换器、钠离子交换器盐罐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6db6ed477437c" w:history="1">
      <w:r>
        <w:rPr>
          <w:rStyle w:val="Hyperlink"/>
        </w:rPr>
        <w:t>中国离子交换器行业发展研究与前景趋势报告（2025-2031年）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iZiJiaoHuanQiHangYeFaZhanQianJing.html" TargetMode="External" Id="R3fda767a6527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iZiJiaoHuanQiHangYeFaZhanQianJing.html" TargetMode="External" Id="R8036db6ed477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2024-10-07T07:28:00Z</dcterms:created>
  <dcterms:modified xsi:type="dcterms:W3CDTF">2024-10-07T08:28:00Z</dcterms:modified>
  <dc:subject>中国离子交换器行业发展研究与前景趋势报告（2025-2031年）</dc:subject>
  <dc:title>中国离子交换器行业发展研究与前景趋势报告（2025-2031年）</dc:title>
  <cp:keywords>中国离子交换器行业发展研究与前景趋势报告（2025-2031年）</cp:keywords>
  <dc:description>中国离子交换器行业发展研究与前景趋势报告（2025-2031年）</dc:description>
</cp:coreProperties>
</file>