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cfc74670a477a" w:history="1">
              <w:r>
                <w:rPr>
                  <w:rStyle w:val="Hyperlink"/>
                </w:rPr>
                <w:t>2026-2032年全球与中国脱气膜接触器行业发展现状分析及市场前景报告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cfc74670a477a" w:history="1">
              <w:r>
                <w:rPr>
                  <w:rStyle w:val="Hyperlink"/>
                </w:rPr>
                <w:t>2026-2032年全球与中国脱气膜接触器行业发展现状分析及市场前景报告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cfc74670a477a" w:history="1">
                <w:r>
                  <w:rPr>
                    <w:rStyle w:val="Hyperlink"/>
                  </w:rPr>
                  <w:t>https://www.20087.com/1/33/TuoQiMoJieChuQiShiChangXianZhuangHeQianJing.html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气膜接触器是高效的气体-液体分离设备，目前在半导体超纯水制备、生物医药发酵及火力发电给水除氧等领域发挥着重要作用。该技术利用疏水性微孔膜作为气液两相的界面，通过真空抽吸或吹扫气的方式实现溶解气体的脱除。相比传统的热力除氧与化学除氧，膜接触器具备模块化设计、占地面积小及无二次污染等显著优势，能够满足电子级超纯水对溶解氧含量的极低要求。中空纤维膜组件的比表面积大、传质效率高，已成为市场主流配置。然而，膜污染与润湿现象仍是制约设备长期稳定运行的主要瓶颈，特别是在处理高粘度或含油废水时，膜孔的堵塞与性能衰减问题亟待解决。</w:t>
      </w:r>
      <w:r>
        <w:rPr>
          <w:rFonts w:hint="eastAsia"/>
        </w:rPr>
        <w:br/>
      </w:r>
      <w:r>
        <w:rPr>
          <w:rFonts w:hint="eastAsia"/>
        </w:rPr>
        <w:t>　　未来，脱气膜接触器将向抗污染改性与系统集成化方向深度转型。市场调研网指出，表面改性技术的突破，如接枝亲水或两性离子聚合物，将赋予膜表面优异的抗污染与抗润湿性能，延长组件的使用寿命并降低维护成本。在应用领域，随着氢能产业的崛起，膜接触器在电解水制氢系统中的脱气应用将成为新的增长点，通过优化流道设计提升气体脱除效率。此外，与反渗透、电去离子等水处理工艺的耦合集成，将构建起紧凑型的超纯水制备系统，满足晶圆厂与数据中心的一站式用水需求。智能制造技术的应用也将实现膜组件的在线清洗与性能监测，通过大数据分析预测膜寿命，推动脱气膜接触器向高效、节能、智能的绿色制造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7cfc74670a477a" w:history="1">
        <w:r>
          <w:rPr>
            <w:rStyle w:val="Hyperlink"/>
          </w:rPr>
          <w:t>2026-2032年全球与中国脱气膜接触器行业发展现状分析及市场前景报告</w:t>
        </w:r>
      </w:hyperlink>
      <w:r>
        <w:rPr>
          <w:rFonts w:hint="eastAsia"/>
        </w:rPr>
        <w:t>》，2025年脱气膜接触器行业市场规模达 亿元，预计2032年市场规模将达 亿元，期间年均复合增长率（CAGR）达 %。报告基于权威数据和长期市场监测，全面分析了脱气膜接触器行业的市场规模、供需状况及竞争格局。报告梳理了脱气膜接触器技术现状与未来方向，预测了市场前景与趋势，并评估了重点企业的表现与地位。同时，报告揭示了脱气膜接触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按产品类型细分，全球脱气膜接触器市场规模2021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模块化设计</w:t>
      </w:r>
      <w:r>
        <w:rPr>
          <w:rFonts w:hint="eastAsia"/>
        </w:rPr>
        <w:br/>
      </w:r>
      <w:r>
        <w:rPr>
          <w:rFonts w:hint="eastAsia"/>
        </w:rPr>
        <w:t>　　　　1.3.3 非模块化设计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按应用细分，全球脱气膜接触器市场规模2021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半导体行业</w:t>
      </w:r>
      <w:r>
        <w:rPr>
          <w:rFonts w:hint="eastAsia"/>
        </w:rPr>
        <w:br/>
      </w:r>
      <w:r>
        <w:rPr>
          <w:rFonts w:hint="eastAsia"/>
        </w:rPr>
        <w:t>　　　　1.4.3 显示行业</w:t>
      </w:r>
      <w:r>
        <w:rPr>
          <w:rFonts w:hint="eastAsia"/>
        </w:rPr>
        <w:br/>
      </w:r>
      <w:r>
        <w:rPr>
          <w:rFonts w:hint="eastAsia"/>
        </w:rPr>
        <w:t>　　　　1.4.4 制药行业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脱气膜接触器行业发展总体概况</w:t>
      </w:r>
      <w:r>
        <w:rPr>
          <w:rFonts w:hint="eastAsia"/>
        </w:rPr>
        <w:br/>
      </w:r>
      <w:r>
        <w:rPr>
          <w:rFonts w:hint="eastAsia"/>
        </w:rPr>
        <w:t>　　　　1.5.2 脱气膜接触器行业发展主要特点</w:t>
      </w:r>
      <w:r>
        <w:rPr>
          <w:rFonts w:hint="eastAsia"/>
        </w:rPr>
        <w:br/>
      </w:r>
      <w:r>
        <w:rPr>
          <w:rFonts w:hint="eastAsia"/>
        </w:rPr>
        <w:t>　　　　1.5.3 脱气膜接触器行业发展影响因素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脱气膜接触器有利因素</w:t>
      </w:r>
      <w:r>
        <w:rPr>
          <w:rFonts w:hint="eastAsia"/>
        </w:rPr>
        <w:br/>
      </w:r>
      <w:r>
        <w:rPr>
          <w:rFonts w:hint="eastAsia"/>
        </w:rPr>
        <w:t>　　　　1.5.3 .2 脱气膜接触器不利因素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全球市场，近三年脱气膜接触器主要企业占有率及排名（按销量）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脱气膜接触器主要企业在国际市场占有率（按销量，2023-2026）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2025年脱气膜接触器主要企业在国际市场排名（按销量）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全球市场主要企业脱气膜接触器销量（2023-2026）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全球市场，近三年脱气膜接触器主要企业占有率及排名（按收入）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脱气膜接触器主要企业在国际市场占有率（按收入，2023-2026）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2025年脱气膜接触器主要企业在国际市场排名（按收入）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全球市场主要企业脱气膜接触器销售收入（2023-2026）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全球市场主要企业脱气膜接触器销售价格（2023-2026）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中国市场，近三年脱气膜接触器主要企业占有率及排名（按销量）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脱气膜接触器主要企业在中国市场占有率（按销量，2023-2026）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2025年脱气膜接触器主要企业在中国市场排名（按销量）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中国市场主要企业脱气膜接触器销量（2023-2026）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中国市场，近三年脱气膜接触器主要企业占有率及排名（按收入）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脱气膜接触器主要企业在中国市场占有率（按收入，2023-2026）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2025年脱气膜接触器主要企业在中国市场排名（按收入）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中国市场主要企业脱气膜接触器销售收入（2023-2026）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全球主要厂商脱气膜接触器总部及产地分布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全球主要厂商成立时间及脱气膜接触器商业化日期</w:t>
      </w:r>
      <w:r>
        <w:rPr>
          <w:rFonts w:hint="eastAsia"/>
        </w:rPr>
        <w:br/>
      </w:r>
      <w:r>
        <w:rPr>
          <w:rFonts w:hint="eastAsia"/>
        </w:rPr>
        <w:t>　　2.8 全球主要厂商脱气膜接触器产品类型及应用</w:t>
      </w:r>
      <w:r>
        <w:rPr>
          <w:rFonts w:hint="eastAsia"/>
        </w:rPr>
        <w:br/>
      </w:r>
      <w:r>
        <w:rPr>
          <w:rFonts w:hint="eastAsia"/>
        </w:rPr>
        <w:t>　　2.9 脱气膜接触器行业集中度、竞争程度分析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脱气膜接触器行业集中度分析：2025年全球Top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全球脱气膜接触器第一梯队、第二梯队和第三梯队生产商（品牌）及市场份额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全球脱气膜接触器总体规模分析</w:t>
      </w:r>
      <w:r>
        <w:rPr>
          <w:rFonts w:hint="eastAsia"/>
        </w:rPr>
        <w:br/>
      </w:r>
      <w:r>
        <w:rPr>
          <w:rFonts w:hint="eastAsia"/>
        </w:rPr>
        <w:t>　　3.1 全球脱气膜接触器供需现状及预测（2021-2032）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全球脱气膜接触器产能、产量、产能利用率及发展趋势（2021-2032）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全球脱气膜接触器产量、需求量及发展趋势（2021-2032）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全球主要地区脱气膜接触器产量及发展趋势（2021-2032）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全球主要地区脱气膜接触器产量（2021-2026）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全球主要地区脱气膜接触器产量（2027-2032）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全球主要地区脱气膜接触器产量市场份额（2021-2032）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中国脱气膜接触器供需现状及预测（2021-2032）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中国脱气膜接触器产能、产量、产能利用率及发展趋势（2021-2032）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中国脱气膜接触器产量、市场需求量及发展趋势（2021-2032）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中国市场脱气膜接触器进出口（2021-2032）</w:t>
      </w:r>
      <w:r>
        <w:rPr>
          <w:rFonts w:hint="eastAsia"/>
        </w:rPr>
        <w:br/>
      </w:r>
      <w:r>
        <w:rPr>
          <w:rFonts w:hint="eastAsia"/>
        </w:rPr>
        <w:t>　　3.4 全球脱气膜接触器销量及销售额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全球市场脱气膜接触器销售额（2021-2032）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全球市场脱气膜接触器销量（2021-2032）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全球市场脱气膜接触器价格趋势（2021-2032）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全球脱气膜接触器主要地区分析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全球主要地区脱气膜接触器市场规模分析：2021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全球主要地区脱气膜接触器销售收入及市场份额（2021-2026）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全球主要地区脱气膜接触器销售收入预测（2027-2032）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全球主要地区脱气膜接触器销量分析：2021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全球主要地区脱气膜接触器销量及市场份额（2021-2026）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全球主要地区脱气膜接触器销量及市场份额预测（2027-2032）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北美市场脱气膜接触器销量、收入及增长率（2021-2032）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欧洲市场脱气膜接触器销量、收入及增长率（2021-2032）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中国市场脱气膜接触器销量、收入及增长率（2021-2032）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日本市场脱气膜接触器销量、收入及增长率（2021-2032）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东南亚市场脱气膜接触器销量、收入及增长率（2021-2032）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印度市场脱气膜接触器销量、收入及增长率（2021-2032）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南美市场脱气膜接触器销量、收入及增长率（2021-2032）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中东市场脱气膜接触器销量、收入及增长率（2021-2032）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脱气膜接触器销量、收入、价格及毛利率（2021-2026）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脱气膜接触器销量、收入、价格及毛利率（2021-2026）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脱气膜接触器销量、收入、价格及毛利率（2021-2026）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脱气膜接触器销量、收入、价格及毛利率（2021-2026）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脱气膜接触器销量、收入、价格及毛利率（2021-2026）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脱气膜接触器销量、收入、价格及毛利率（2021-2026）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脱气膜接触器销量、收入、价格及毛利率（2021-2026）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脱气膜接触器销量、收入、价格及毛利率（2021-2026）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脱气膜接触器销量、收入、价格及毛利率（2021-2026）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脱气膜接触器销量、收入、价格及毛利率（2021-2026）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脱气膜接触器销量、收入、价格及毛利率（2021-2026）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不同产品类型脱气膜接触器分析</w:t>
      </w:r>
      <w:r>
        <w:rPr>
          <w:rFonts w:hint="eastAsia"/>
        </w:rPr>
        <w:br/>
      </w:r>
      <w:r>
        <w:rPr>
          <w:rFonts w:hint="eastAsia"/>
        </w:rPr>
        <w:t>　　6.1 全球不同产品类型脱气膜接触器销量（2021-2032）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全球不同产品类型脱气膜接触器销量及市场份额（2021-2026）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全球不同产品类型脱气膜接触器销量预测（2027-2032）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全球不同产品类型脱气膜接触器收入（2021-2032）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全球不同产品类型脱气膜接触器收入及市场份额（2021-2026）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全球不同产品类型脱气膜接触器收入预测（2027-2032）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全球不同产品类型脱气膜接触器价格走势（2021-2032）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中国不同产品类型脱气膜接触器销量（2021-2032）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中国不同产品类型脱气膜接触器销量及市场份额（2021-2026）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中国不同产品类型脱气膜接触器销量预测（2027-2032）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中国不同产品类型脱气膜接触器收入（2021-2032）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中国不同产品类型脱气膜接触器收入及市场份额（2021-2026）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中国不同产品类型脱气膜接触器收入预测（2027-2032）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不同应用脱气膜接触器分析</w:t>
      </w:r>
      <w:r>
        <w:rPr>
          <w:rFonts w:hint="eastAsia"/>
        </w:rPr>
        <w:br/>
      </w:r>
      <w:r>
        <w:rPr>
          <w:rFonts w:hint="eastAsia"/>
        </w:rPr>
        <w:t>　　7.1 全球不同应用脱气膜接触器销量（2021-2032）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全球不同应用脱气膜接触器销量及市场份额（2021-2026）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全球不同应用脱气膜接触器销量预测（2027-2032）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全球不同应用脱气膜接触器收入（2021-2032）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全球不同应用脱气膜接触器收入及市场份额（2021-2026）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全球不同应用脱气膜接触器收入预测（2027-2032）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全球不同应用脱气膜接触器价格走势（2021-2032）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中国不同应用脱气膜接触器销量（2021-2032）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中国不同应用脱气膜接触器销量及市场份额（2021-2026）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中国不同应用脱气膜接触器销量预测（2027-2032）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中国不同应用脱气膜接触器收入（2021-2032）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中国不同应用脱气膜接触器收入及市场份额（2021-2026）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中国不同应用脱气膜接触器收入预测（2027-2032）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脱气膜接触器行业发展趋势</w:t>
      </w:r>
      <w:r>
        <w:rPr>
          <w:rFonts w:hint="eastAsia"/>
        </w:rPr>
        <w:br/>
      </w:r>
      <w:r>
        <w:rPr>
          <w:rFonts w:hint="eastAsia"/>
        </w:rPr>
        <w:t>　　8.2 脱气膜接触器行业主要驱动因素</w:t>
      </w:r>
      <w:r>
        <w:rPr>
          <w:rFonts w:hint="eastAsia"/>
        </w:rPr>
        <w:br/>
      </w:r>
      <w:r>
        <w:rPr>
          <w:rFonts w:hint="eastAsia"/>
        </w:rPr>
        <w:t>　　8.3 脱气膜接触器中国企业SWOT分析</w:t>
      </w:r>
      <w:r>
        <w:rPr>
          <w:rFonts w:hint="eastAsia"/>
        </w:rPr>
        <w:br/>
      </w:r>
      <w:r>
        <w:rPr>
          <w:rFonts w:hint="eastAsia"/>
        </w:rPr>
        <w:t>　　8.4 中国脱气膜接触器行业政策环境分析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脱气膜接触器行业产业链简介</w:t>
      </w:r>
      <w:r>
        <w:rPr>
          <w:rFonts w:hint="eastAsia"/>
        </w:rPr>
        <w:br/>
      </w:r>
      <w:r>
        <w:rPr>
          <w:rFonts w:hint="eastAsia"/>
        </w:rPr>
        <w:t>　　　　9.1.1 脱气膜接触器行业供应链分析</w:t>
      </w:r>
      <w:r>
        <w:rPr>
          <w:rFonts w:hint="eastAsia"/>
        </w:rPr>
        <w:br/>
      </w:r>
      <w:r>
        <w:rPr>
          <w:rFonts w:hint="eastAsia"/>
        </w:rPr>
        <w:t>　　　　9.1.2 脱气膜接触器主要原料及供应情况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脱气膜接触器行业采购模式</w:t>
      </w:r>
      <w:r>
        <w:rPr>
          <w:rFonts w:hint="eastAsia"/>
        </w:rPr>
        <w:br/>
      </w:r>
      <w:r>
        <w:rPr>
          <w:rFonts w:hint="eastAsia"/>
        </w:rPr>
        <w:t>　　9.3 脱气膜接触器行业生产模式</w:t>
      </w:r>
      <w:r>
        <w:rPr>
          <w:rFonts w:hint="eastAsia"/>
        </w:rPr>
        <w:br/>
      </w:r>
      <w:r>
        <w:rPr>
          <w:rFonts w:hint="eastAsia"/>
        </w:rPr>
        <w:t>　　9.4 脱气膜接触器行业销售模式及销售渠道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按产品类型细分，全球脱气膜接触器市场规模2021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按应用细分，全球脱气膜接触器市场规模（CAGR）2021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脱气膜接触器行业发展主要特点</w:t>
      </w:r>
      <w:r>
        <w:rPr>
          <w:rFonts w:hint="eastAsia"/>
        </w:rPr>
        <w:br/>
      </w:r>
      <w:r>
        <w:rPr>
          <w:rFonts w:hint="eastAsia"/>
        </w:rPr>
        <w:t>　　表 4： 脱气膜接触器行业发展有利因素分析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脱气膜接触器行业发展不利因素分析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进入脱气膜接触器行业壁垒</w:t>
      </w:r>
      <w:r>
        <w:rPr>
          <w:rFonts w:hint="eastAsia"/>
        </w:rPr>
        <w:br/>
      </w:r>
      <w:r>
        <w:rPr>
          <w:rFonts w:hint="eastAsia"/>
        </w:rPr>
        <w:t>　　表 7： 脱气膜接触器主要企业在国际市场占有率（按销量，2023-2026）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2025年脱气膜接触器主要企业在国际市场排名（按销量）&amp;（台）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全球市场主要企业脱气膜接触器销量（2023-2026）&amp;（台）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脱气膜接触器主要企业在国际市场占有率（按收入，2023-2026）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2025年脱气膜接触器主要企业在国际市场排名（按收入）&amp;（万元）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全球市场主要企业脱气膜接触器销售收入（2023-2026）&amp;（万元）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全球市场主要企业脱气膜接触器销售价格（2023-2026）&amp;（元/台）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脱气膜接触器主要企业在中国市场占有率（按销量，2023-2026）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2025年脱气膜接触器主要企业在中国市场排名（按销量）&amp;（台）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中国市场主要企业脱气膜接触器销量（2023-2026）&amp;（台）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脱气膜接触器主要企业在中国市场占有率（按收入，2023-2026）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2025年脱气膜接触器主要企业在中国市场排名（按收入）&amp;（万元）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中国市场主要企业脱气膜接触器销售收入（2023-2026）&amp;（万元）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全球主要厂商脱气膜接触器总部及产地分布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全球主要厂商成立时间及脱气膜接触器商业化日期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全球主要厂商脱气膜接触器产品类型及应用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2025年全球脱气膜接触器主要厂商市场地位（第一梯队、第二梯队和第三梯队）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全球脱气膜接触器市场投资、并购等现状分析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全球主要地区脱气膜接触器产量增速（CAGR）：（2021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全球主要地区脱气膜接触器产量（2021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全球主要地区脱气膜接触器产量（2021-2026）&amp;（台）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全球主要地区脱气膜接触器产量（2027-2032）&amp;（台）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全球主要地区脱气膜接触器产量市场份额（2021-2026）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全球主要地区脱气膜接触器产量市场份额（2027-2032）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中国市场脱气膜接触器产量、销量、进出口（2021-2026）&amp;（台）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中国市场脱气膜接触器产量、销量、进出口预测（2027-2032）&amp;（台）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全球主要地区脱气膜接触器销售收入增速：（2021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全球主要地区脱气膜接触器销售收入（2021-2026）&amp;（万元）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全球主要地区脱气膜接触器销售收入市场份额（2021-2026）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全球主要地区脱气膜接触器收入（2027-2032）&amp;（万元）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全球主要地区脱气膜接触器收入市场份额（2027-2032）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全球主要地区脱气膜接触器销量（台）：2021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全球主要地区脱气膜接触器销量（2021-2026）&amp;（台）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全球主要地区脱气膜接触器销量市场份额（2021-2026）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全球主要地区脱气膜接触器销量（2027-2032）&amp;（台）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全球主要地区脱气膜接触器销量份额（2027-2032）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脱气膜接触器销量（台）、收入（万元）、价格（元/台）及毛利率（2021-2026）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脱气膜接触器销量（台）、收入（万元）、价格（元/台）及毛利率（2021-2026）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脱气膜接触器销量（台）、收入（万元）、价格（元/台）及毛利率（2021-2026）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脱气膜接触器销量（台）、收入（万元）、价格（元/台）及毛利率（2021-2026）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脱气膜接触器销量（台）、收入（万元）、价格（元/台）及毛利率（2021-2026）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脱气膜接触器销量（台）、收入（万元）、价格（元/台）及毛利率（2021-2026）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脱气膜接触器销量（台）、收入（万元）、价格（元/台）及毛利率（2021-2026）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脱气膜接触器销量（台）、收入（万元）、价格（元/台）及毛利率（2021-2026）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脱气膜接触器销量（台）、收入（万元）、价格（元/台）及毛利率（2021-2026）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脱气膜接触器销量（台）、收入（万元）、价格（元/台）及毛利率（2021-2026）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脱气膜接触器生产基地、销售区域、竞争对手及市场地位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脱气膜接触器产品规格、参数及市场应用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脱气膜接触器销量（台）、收入（万元）、价格（元/台）及毛利率（2021-2026）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全球不同产品类型脱气膜接触器销量（2021-2026）&amp;（台）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全球不同产品类型脱气膜接触器销量市场份额（2021-2026）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全球不同产品类型脱气膜接触器销量预测（2027-2032）&amp;（台）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全球市场不同产品类型脱气膜接触器销量市场份额预测（2027-2032）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全球不同产品类型脱气膜接触器收入（2021-2026）&amp;（万元）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全球不同产品类型脱气膜接触器收入市场份额（2021-2026）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全球不同产品类型脱气膜接触器收入预测（2027-2032）&amp;（万元）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全球不同产品类型脱气膜接触器收入市场份额预测（2027-2032）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中国不同产品类型脱气膜接触器销量（2021-2026）&amp;（台）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中国不同产品类型脱气膜接触器销量市场份额（2021-2026）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中国不同产品类型脱气膜接触器销量预测（2027-2032）&amp;（台）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全球市场不同产品类型脱气膜接触器销量市场份额预测（2027-2032）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中国不同产品类型脱气膜接触器收入（2021-2026）&amp;（万元）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中国不同产品类型脱气膜接触器收入市场份额（2021-2026）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中国不同产品类型脱气膜接触器收入预测（2027-2032）&amp;（万元）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中国不同产品类型脱气膜接触器收入市场份额预测（2027-2032）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全球不同应用脱气膜接触器销量（2021-2026）&amp;（台）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全球不同应用脱气膜接触器销量市场份额（2021-2026）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全球不同应用脱气膜接触器销量预测（2027-2032）&amp;（台）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全球市场不同应用脱气膜接触器销量市场份额预测（2027-2032）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全球不同应用脱气膜接触器收入（2021-2026）&amp;（万元）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全球不同应用脱气膜接触器收入市场份额（2021-2026）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全球不同应用脱气膜接触器收入预测（2027-2032）&amp;（万元）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全球不同应用脱气膜接触器收入市场份额预测（2027-2032）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中国不同应用脱气膜接触器销量（2021-2026）&amp;（台）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中国不同应用脱气膜接触器销量市场份额（2021-2026）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中国不同应用脱气膜接触器销量预测（2027-2032）&amp;（台）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中国市场不同应用脱气膜接触器销量市场份额预测（2027-2032）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中国不同应用脱气膜接触器收入（2021-2026）&amp;（万元）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中国不同应用脱气膜接触器收入市场份额（2021-2026）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中国不同应用脱气膜接触器收入预测（2027-2032）&amp;（万元）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中国不同应用脱气膜接触器收入市场份额预测（2027-2032）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脱气膜接触器行业发展趋势</w:t>
      </w:r>
      <w:r>
        <w:rPr>
          <w:rFonts w:hint="eastAsia"/>
        </w:rPr>
        <w:br/>
      </w:r>
      <w:r>
        <w:rPr>
          <w:rFonts w:hint="eastAsia"/>
        </w:rPr>
        <w:t>　　表 131： 脱气膜接触器行业主要驱动因素</w:t>
      </w:r>
      <w:r>
        <w:rPr>
          <w:rFonts w:hint="eastAsia"/>
        </w:rPr>
        <w:br/>
      </w:r>
      <w:r>
        <w:rPr>
          <w:rFonts w:hint="eastAsia"/>
        </w:rPr>
        <w:t>　　表 132： 脱气膜接触器行业供应链分析</w:t>
      </w:r>
      <w:r>
        <w:rPr>
          <w:rFonts w:hint="eastAsia"/>
        </w:rPr>
        <w:br/>
      </w:r>
      <w:r>
        <w:rPr>
          <w:rFonts w:hint="eastAsia"/>
        </w:rPr>
        <w:t>　　表 133： 脱气膜接触器上游原料供应商</w:t>
      </w:r>
      <w:r>
        <w:rPr>
          <w:rFonts w:hint="eastAsia"/>
        </w:rPr>
        <w:br/>
      </w:r>
      <w:r>
        <w:rPr>
          <w:rFonts w:hint="eastAsia"/>
        </w:rPr>
        <w:t>　　表 134： 脱气膜接触器主要地区不同应用客户分析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脱气膜接触器典型经销商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脱气膜接触器产品图片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全球不同产品类型脱气膜接触器销售额2021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全球不同产品类型脱气膜接触器市场份额2025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模块化设计产品图片</w:t>
      </w:r>
      <w:r>
        <w:rPr>
          <w:rFonts w:hint="eastAsia"/>
        </w:rPr>
        <w:br/>
      </w:r>
      <w:r>
        <w:rPr>
          <w:rFonts w:hint="eastAsia"/>
        </w:rPr>
        <w:t>　　图 5： 非模块化设计产品图片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全球不同应用脱气膜接触器市场份额2025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显示行业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2025年全球前五大生产商脱气膜接触器市场份额</w:t>
      </w:r>
      <w:r>
        <w:rPr>
          <w:rFonts w:hint="eastAsia"/>
        </w:rPr>
        <w:br/>
      </w:r>
      <w:r>
        <w:rPr>
          <w:rFonts w:hint="eastAsia"/>
        </w:rPr>
        <w:t>　　图 13： 2025年全球脱气膜接触器第一梯队、第二梯队和第三梯队厂商及市场份额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全球脱气膜接触器产能、产量、产能利用率及发展趋势（2021-2032）&amp;（台）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全球脱气膜接触器产量、需求量及发展趋势（2021-2032）&amp;（台）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全球主要地区脱气膜接触器产量市场份额（2021-2032）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中国脱气膜接触器产能、产量、产能利用率及发展趋势（2021-2032）&amp;（台）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中国脱气膜接触器产量、市场需求量及发展趋势（2021-2032）&amp;（台）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全球脱气膜接触器市场销售额及增长率：（2021-2032）&amp;（万元）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全球市场脱气膜接触器市场规模：2021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全球市场脱气膜接触器销量及增长率（2021-2032）&amp;（台）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全球市场脱气膜接触器价格趋势（2021-2032）&amp;（元/台）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全球主要地区脱气膜接触器销售收入（2021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全球主要地区脱气膜接触器销售收入市场份额（2021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北美市场脱气膜接触器销量及增长率（2021-2032）&amp;（台）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北美市场脱气膜接触器收入及增长率（2021-2032）&amp;（万元）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欧洲市场脱气膜接触器销量及增长率（2021-2032）&amp;（台）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欧洲市场脱气膜接触器收入及增长率（2021-2032）&amp;（万元）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中国市场脱气膜接触器销量及增长率（2021-2032）&amp;（台）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中国市场脱气膜接触器收入及增长率（2021-2032）&amp;（万元）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日本市场脱气膜接触器销量及增长率（2021-2032）&amp;（台）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日本市场脱气膜接触器收入及增长率（2021-2032）&amp;（万元）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东南亚市场脱气膜接触器销量及增长率（2021-2032）&amp;（台）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东南亚市场脱气膜接触器收入及增长率（2021-2032）&amp;（万元）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印度市场脱气膜接触器销量及增长率（2021-2032）&amp;（台）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印度市场脱气膜接触器收入及增长率（2021-2032）&amp;（万元）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南美市场脱气膜接触器销量及增长率（2021-2032）&amp;（台）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南美市场脱气膜接触器收入及增长率（2021-2032）&amp;（万元）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中东市场脱气膜接触器销量及增长率（2021-2032）&amp;（台）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中东市场脱气膜接触器收入及增长率（2021-2032）&amp;（万元）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全球不同产品类型脱气膜接触器价格走势（2021-2032）&amp;（元/台）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全球不同应用脱气膜接触器价格走势（2021-2032）&amp;（元/台）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脱气膜接触器中国企业SWOT分析</w:t>
      </w:r>
      <w:r>
        <w:rPr>
          <w:rFonts w:hint="eastAsia"/>
        </w:rPr>
        <w:br/>
      </w:r>
      <w:r>
        <w:rPr>
          <w:rFonts w:hint="eastAsia"/>
        </w:rPr>
        <w:t>　　图 44： 脱气膜接触器产业链</w:t>
      </w:r>
      <w:r>
        <w:rPr>
          <w:rFonts w:hint="eastAsia"/>
        </w:rPr>
        <w:br/>
      </w:r>
      <w:r>
        <w:rPr>
          <w:rFonts w:hint="eastAsia"/>
        </w:rPr>
        <w:t>　　图 45： 脱气膜接触器行业采购模式分析</w:t>
      </w:r>
      <w:r>
        <w:rPr>
          <w:rFonts w:hint="eastAsia"/>
        </w:rPr>
        <w:br/>
      </w:r>
      <w:r>
        <w:rPr>
          <w:rFonts w:hint="eastAsia"/>
        </w:rPr>
        <w:t>　　图 46： 脱气膜接触器行业生产模式</w:t>
      </w:r>
      <w:r>
        <w:rPr>
          <w:rFonts w:hint="eastAsia"/>
        </w:rPr>
        <w:br/>
      </w:r>
      <w:r>
        <w:rPr>
          <w:rFonts w:hint="eastAsia"/>
        </w:rPr>
        <w:t>　　图 47： 脱气膜接触器行业销售模式分析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cfc74670a477a" w:history="1">
        <w:r>
          <w:rPr>
            <w:rStyle w:val="Hyperlink"/>
          </w:rPr>
          <w:t>2026-2032年全球与中国脱气膜接触器行业发展现状分析及市场前景报告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cfc74670a477a" w:history="1">
        <w:r>
          <w:rPr>
            <w:rStyle w:val="Hyperlink"/>
          </w:rPr>
          <w:t>https://www.20087.com/1/33/TuoQiMoJieChuQiShiChangXianZhuangHeQianJing.html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热点：高压交流真空接触器、脱气膜接触器怎么接线、膜接触器、膜接触器用于气体分离的优点、脱气膜公司、脱气膜工作原理图、靠谱脱气膜、气液膜接触器、高压真空接触器工作原理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dc080e3324b6e" w:history="1">
      <w:r>
        <w:rPr>
          <w:rStyle w:val="Hyperlink"/>
        </w:rPr>
        <w:t>2026-2032年全球与中国脱气膜接触器行业发展现状分析及市场前景报告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TuoQiMoJieChuQiShiChangXianZhuangHeQianJing.html" TargetMode="External" Id="Ra57cfc74670a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TuoQiMoJieChuQiShiChangXianZhuangHeQianJing.html" TargetMode="External" Id="R2e4dc080e332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2026-03-25T01:10:18Z</dcterms:created>
  <dcterms:modified xsi:type="dcterms:W3CDTF">2026-03-25T02:10:18Z</dcterms:modified>
  <dc:subject>2026-2032年全球与中国脱气膜接触器行业发展现状分析及市场前景报告</dc:subject>
  <dc:title>2026-2032年全球与中国脱气膜接触器行业发展现状分析及市场前景报告</dc:title>
  <cp:keywords>2026-2032年全球与中国脱气膜接触器行业发展现状分析及市场前景报告</cp:keywords>
  <dc:description>2026-2032年全球与中国脱气膜接触器行业发展现状分析及市场前景报告</dc:description>
</cp:coreProperties>
</file>