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e13fc3706494d" w:history="1">
              <w:r>
                <w:rPr>
                  <w:rStyle w:val="Hyperlink"/>
                </w:rPr>
                <w:t>全球与中国补偿电离室行业市场分析及前景趋势预测报告（2025-2031年）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e13fc3706494d" w:history="1">
              <w:r>
                <w:rPr>
                  <w:rStyle w:val="Hyperlink"/>
                </w:rPr>
                <w:t>全球与中国补偿电离室行业市场分析及前景趋势预测报告（2025-2031年）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e13fc3706494d" w:history="1">
                <w:r>
                  <w:rPr>
                    <w:rStyle w:val="Hyperlink"/>
                  </w:rPr>
                  <w:t>https://www.20087.com/1/03/BuChangDianLiShiHangYeQianJingFenXi.html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偿电离室是一种用于测量高能射线剂量的精密仪器，常用于核物理、医疗放射治疗和辐射监测等领域。它通过补偿电离室内部产生的电离效应，实现对射线剂量的精确测量。近年来，随着放射医学和工业辐射安全标准的提高，补偿电离室的准确度和稳定性成为关键技术指标。新材料的应用和精密制造技术的提升，使得新一代补偿电离室在极端条件下也能保持出色的性能。</w:t>
      </w:r>
      <w:r>
        <w:rPr>
          <w:rFonts w:hint="eastAsia"/>
        </w:rPr>
        <w:br/>
      </w:r>
      <w:r>
        <w:rPr>
          <w:rFonts w:hint="eastAsia"/>
        </w:rPr>
        <w:t>　　未来，补偿电离室的发展将更加注重集成化和智能化。通过与数据采集系统和智能分析软件的结合，实现射线剂量的实时监测和数据分析，提高辐射防护和治疗计划的精确性。同时，便携式和无线通信功能的集成，将使得补偿电离室能够应用于更广泛的现场检测，如核事故应急响应和环境辐射监控。随着对辐射安全认识的加深，补偿电离室的市场需求将不断扩大，推动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e13fc3706494d" w:history="1">
        <w:r>
          <w:rPr>
            <w:rStyle w:val="Hyperlink"/>
          </w:rPr>
          <w:t>全球与中国补偿电离室行业市场分析及前景趋势预测报告（2025-2031年）</w:t>
        </w:r>
      </w:hyperlink>
      <w:r>
        <w:rPr>
          <w:rFonts w:hint="eastAsia"/>
        </w:rPr>
        <w:t>》系统梳理了补偿电离室行业的市场规模、技术现状及产业链结构，结合详实数据分析了补偿电离室行业需求、价格动态与竞争格局，科学预测了补偿电离室发展趋势与市场前景，重点解读了行业内重点企业的战略布局与品牌影响力，同时对市场竞争与集中度进行了评估。此外，报告还细分了市场领域，揭示了补偿电离室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补偿电离室市场概述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按照不同产品类型，补偿电离室主要可以分为如下几个类别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全球不同产品类型补偿电离室销售额增长趋势2020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圆柱形电离室</w:t>
      </w:r>
      <w:r>
        <w:rPr>
          <w:rFonts w:hint="eastAsia"/>
        </w:rPr>
        <w:br/>
      </w:r>
      <w:r>
        <w:rPr>
          <w:rFonts w:hint="eastAsia"/>
        </w:rPr>
        <w:t>　　　　1.2.3 平行板电离室</w:t>
      </w:r>
      <w:r>
        <w:rPr>
          <w:rFonts w:hint="eastAsia"/>
        </w:rPr>
        <w:br/>
      </w:r>
      <w:r>
        <w:rPr>
          <w:rFonts w:hint="eastAsia"/>
        </w:rPr>
        <w:t>　　　　1.2.4 顶针式电离室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从不同应用，补偿电离室主要包括如下几个方面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全球不同应用补偿电离室销售额增长趋势2020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核工业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补偿电离室行业背景、发展历史、现状及趋势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补偿电离室行业目前现状分析</w:t>
      </w:r>
      <w:r>
        <w:rPr>
          <w:rFonts w:hint="eastAsia"/>
        </w:rPr>
        <w:br/>
      </w:r>
      <w:r>
        <w:rPr>
          <w:rFonts w:hint="eastAsia"/>
        </w:rPr>
        <w:t>　　　　1.4.2 补偿电离室发展趋势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全球补偿电离室总体规模分析</w:t>
      </w:r>
      <w:r>
        <w:rPr>
          <w:rFonts w:hint="eastAsia"/>
        </w:rPr>
        <w:br/>
      </w:r>
      <w:r>
        <w:rPr>
          <w:rFonts w:hint="eastAsia"/>
        </w:rPr>
        <w:t>　　2.1 全球补偿电离室供需现状及预测（2020-2031）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全球补偿电离室产能、产量、产能利用率及发展趋势（2020-2031）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全球补偿电离室产量、需求量及发展趋势（2020-2031）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全球主要地区补偿电离室产量及发展趋势（2020-2031）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全球主要地区补偿电离室产量（2020-2025）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全球主要地区补偿电离室产量（2025-2031）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全球主要地区补偿电离室产量市场份额（2020-2031）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中国补偿电离室供需现状及预测（2020-2031）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中国补偿电离室产能、产量、产能利用率及发展趋势（2020-2031）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中国补偿电离室产量、市场需求量及发展趋势（2020-2031）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全球补偿电离室销量及销售额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全球市场补偿电离室销售额（2020-2031）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全球市场补偿电离室销量（2020-2031）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全球市场补偿电离室价格趋势（2020-2031）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全球市场主要厂商补偿电离室产能市场份额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全球市场主要厂商补偿电离室销量（2020-2025）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全球市场主要厂商补偿电离室销量（2020-2025）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全球市场主要厂商补偿电离室销售收入（2020-2025）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全球市场主要厂商补偿电离室销售价格（2020-2025）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2025年全球主要生产商补偿电离室收入排名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中国市场主要厂商补偿电离室销量（2020-2025）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中国市场主要厂商补偿电离室销量（2020-2025）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中国市场主要厂商补偿电离室销售收入（2020-2025）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2025年中国主要生产商补偿电离室收入排名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中国市场主要厂商补偿电离室销售价格（2020-2025）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全球主要厂商补偿电离室总部及产地分布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全球主要厂商成立时间及补偿电离室商业化日期</w:t>
      </w:r>
      <w:r>
        <w:rPr>
          <w:rFonts w:hint="eastAsia"/>
        </w:rPr>
        <w:br/>
      </w:r>
      <w:r>
        <w:rPr>
          <w:rFonts w:hint="eastAsia"/>
        </w:rPr>
        <w:t>　　3.6 全球主要厂商补偿电离室产品类型及应用</w:t>
      </w:r>
      <w:r>
        <w:rPr>
          <w:rFonts w:hint="eastAsia"/>
        </w:rPr>
        <w:br/>
      </w:r>
      <w:r>
        <w:rPr>
          <w:rFonts w:hint="eastAsia"/>
        </w:rPr>
        <w:t>　　3.7 补偿电离室行业集中度、竞争程度分析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补偿电离室行业集中度分析：2025年全球Top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全球补偿电离室第一梯队、第二梯队和第三梯队生产商（品牌）及市场份额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全球补偿电离室主要地区分析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全球主要地区补偿电离室市场规模分析：2020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全球主要地区补偿电离室销售收入及市场份额（2020-2025年）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全球主要地区补偿电离室销售收入预测（2025-2031年）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全球主要地区补偿电离室销量分析：2020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全球主要地区补偿电离室销量及市场份额（2020-2025年）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全球主要地区补偿电离室销量及市场份额预测（2025-2031）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北美市场补偿电离室销量、收入及增长率（2020-2031）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欧洲市场补偿电离室销量、收入及增长率（2020-2031）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中国市场补偿电离室销量、收入及增长率（2020-2031）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日本市场补偿电离室销量、收入及增长率（2020-2031）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东南亚市场补偿电离室销量、收入及增长率（2020-2031）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印度市场补偿电离室销量、收入及增长率（2020-2031）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补偿电离室销量、收入、价格及毛利率（2020-2025）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补偿电离室销量、收入、价格及毛利率（2020-2025）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补偿电离室销量、收入、价格及毛利率（2020-2025）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补偿电离室销量、收入、价格及毛利率（2020-2025）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补偿电离室销量、收入、价格及毛利率（2020-2025）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补偿电离室销量、收入、价格及毛利率（2020-2025）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补偿电离室销量、收入、价格及毛利率（2020-2025）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不同产品类型补偿电离室分析</w:t>
      </w:r>
      <w:r>
        <w:rPr>
          <w:rFonts w:hint="eastAsia"/>
        </w:rPr>
        <w:br/>
      </w:r>
      <w:r>
        <w:rPr>
          <w:rFonts w:hint="eastAsia"/>
        </w:rPr>
        <w:t>　　6.1 全球不同产品类型补偿电离室销量（2020-2031）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全球不同产品类型补偿电离室销量及市场份额（2020-2025）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全球不同产品类型补偿电离室销量预测（2025-2031）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全球不同产品类型补偿电离室收入（2020-2031）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全球不同产品类型补偿电离室收入及市场份额（2020-2025）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全球不同产品类型补偿电离室收入预测（2025-2031）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全球不同产品类型补偿电离室价格走势（2020-2031）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不同应用补偿电离室分析</w:t>
      </w:r>
      <w:r>
        <w:rPr>
          <w:rFonts w:hint="eastAsia"/>
        </w:rPr>
        <w:br/>
      </w:r>
      <w:r>
        <w:rPr>
          <w:rFonts w:hint="eastAsia"/>
        </w:rPr>
        <w:t>　　7.1 全球不同应用补偿电离室销量（2020-2031）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全球不同应用补偿电离室销量及市场份额（2020-2025）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全球不同应用补偿电离室销量预测（2025-2031）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全球不同应用补偿电离室收入（2020-2031）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全球不同应用补偿电离室收入及市场份额（2020-2025）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全球不同应用补偿电离室收入预测（2025-2031）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全球不同应用补偿电离室价格走势（2020-2031）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补偿电离室产业链分析</w:t>
      </w:r>
      <w:r>
        <w:rPr>
          <w:rFonts w:hint="eastAsia"/>
        </w:rPr>
        <w:br/>
      </w:r>
      <w:r>
        <w:rPr>
          <w:rFonts w:hint="eastAsia"/>
        </w:rPr>
        <w:t>　　8.2 补偿电离室产业上游供应分析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补偿电离室下游典型客户</w:t>
      </w:r>
      <w:r>
        <w:rPr>
          <w:rFonts w:hint="eastAsia"/>
        </w:rPr>
        <w:br/>
      </w:r>
      <w:r>
        <w:rPr>
          <w:rFonts w:hint="eastAsia"/>
        </w:rPr>
        <w:t>　　8.4 补偿电离室销售渠道分析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补偿电离室行业发展机遇及主要驱动因素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补偿电离室行业发展面临的风险</w:t>
      </w:r>
      <w:r>
        <w:rPr>
          <w:rFonts w:hint="eastAsia"/>
        </w:rPr>
        <w:br/>
      </w:r>
      <w:r>
        <w:rPr>
          <w:rFonts w:hint="eastAsia"/>
        </w:rPr>
        <w:t>　　9.3 补偿电离室行业政策分析</w:t>
      </w:r>
      <w:r>
        <w:rPr>
          <w:rFonts w:hint="eastAsia"/>
        </w:rPr>
        <w:br/>
      </w:r>
      <w:r>
        <w:rPr>
          <w:rFonts w:hint="eastAsia"/>
        </w:rPr>
        <w:t>　　9.4 补偿电离室中国企业SWOT分析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全球不同产品类型补偿电离室销售额增长（CAGR）趋势2020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补偿电离室行业目前发展现状</w:t>
      </w:r>
      <w:r>
        <w:rPr>
          <w:rFonts w:hint="eastAsia"/>
        </w:rPr>
        <w:br/>
      </w:r>
      <w:r>
        <w:rPr>
          <w:rFonts w:hint="eastAsia"/>
        </w:rPr>
        <w:t>　　表 4： 补偿电离室发展趋势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全球主要地区补偿电离室产量增速（CAGR）：（2020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全球主要地区补偿电离室产量（2020-2025）&amp;（台）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全球主要地区补偿电离室产量（2025-2031）&amp;（台）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全球主要地区补偿电离室产量市场份额（2020-2025）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全球主要地区补偿电离室产量（2025-2031）&amp;（台）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全球市场主要厂商补偿电离室产能（2024-2025）&amp;（台）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全球市场主要厂商补偿电离室销量（2020-2025）&amp;（台）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全球市场主要厂商补偿电离室销量市场份额（2020-2025）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全球市场主要厂商补偿电离室销售收入（2020-2025）&amp;（百万美元）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全球市场主要厂商补偿电离室销售收入市场份额（2020-2025）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全球市场主要厂商补偿电离室销售价格（2020-2025）&amp;（美元/台）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2025年全球主要生产商补偿电离室收入排名（百万美元）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中国市场主要厂商补偿电离室销量（2020-2025）&amp;（台）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中国市场主要厂商补偿电离室销量市场份额（2020-2025）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中国市场主要厂商补偿电离室销售收入（2020-2025）&amp;（百万美元）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中国市场主要厂商补偿电离室销售收入市场份额（2020-2025）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2025年中国主要生产商补偿电离室收入排名（百万美元）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中国市场主要厂商补偿电离室销售价格（2020-2025）&amp;（美元/台）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全球主要厂商补偿电离室总部及产地分布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全球主要厂商成立时间及补偿电离室商业化日期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全球主要厂商补偿电离室产品类型及应用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2025年全球补偿电离室主要厂商市场地位（第一梯队、第二梯队和第三梯队）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全球补偿电离室市场投资、并购等现状分析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全球主要地区补偿电离室销售收入增速：（2020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全球主要地区补偿电离室销售收入（2020-2025）&amp;（百万美元）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全球主要地区补偿电离室销售收入市场份额（2020-2025）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全球主要地区补偿电离室收入（2025-2031）&amp;（百万美元）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全球主要地区补偿电离室收入市场份额（2025-2031）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全球主要地区补偿电离室销量（台）：2020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全球主要地区补偿电离室销量（2020-2025）&amp;（台）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全球主要地区补偿电离室销量市场份额（2020-2025）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全球主要地区补偿电离室销量（2025-2031）&amp;（台）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全球主要地区补偿电离室销量份额（2025-2031）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补偿电离室销量（台）、收入（百万美元）、价格（美元/台）及毛利率（2020-2025）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补偿电离室销量（台）、收入（百万美元）、价格（美元/台）及毛利率（2020-2025）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补偿电离室销量（台）、收入（百万美元）、价格（美元/台）及毛利率（2020-2025）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补偿电离室销量（台）、收入（百万美元）、价格（美元/台）及毛利率（2020-2025）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补偿电离室销量（台）、收入（百万美元）、价格（美元/台）及毛利率（2020-2025）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补偿电离室销量（台）、收入（百万美元）、价格（美元/台）及毛利率（2020-2025）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补偿电离室生产基地、销售区域、竞争对手及市场地位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补偿电离室产品规格、参数及市场应用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补偿电离室销量（台）、收入（百万美元）、价格（美元/台）及毛利率（2020-2025）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全球不同产品类型补偿电离室销量（2020-2025年）&amp;（台）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全球不同产品类型补偿电离室销量市场份额（2020-2025）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全球不同产品类型补偿电离室销量预测（2025-2031）&amp;（台）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全球市场不同产品类型补偿电离室销量市场份额预测（2025-2031）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全球不同产品类型补偿电离室收入（2020-2025年）&amp;（百万美元）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全球不同产品类型补偿电离室收入市场份额（2020-2025）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全球不同产品类型补偿电离室收入预测（2025-2031）&amp;（百万美元）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全球不同产品类型补偿电离室收入市场份额预测（2025-2031）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全球不同应用补偿电离室销量（2020-2025年）&amp;（台）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全球不同应用补偿电离室销量市场份额（2020-2025）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全球不同应用补偿电离室销量预测（2025-2031）&amp;（台）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全球市场不同应用补偿电离室销量市场份额预测（2025-2031）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全球不同应用补偿电离室收入（2020-2025年）&amp;（百万美元）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全球不同应用补偿电离室收入市场份额（2020-2025）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全球不同应用补偿电离室收入预测（2025-2031）&amp;（百万美元）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全球不同应用补偿电离室收入市场份额预测（2025-2031）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补偿电离室上游原料供应商及联系方式列表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补偿电离室典型客户列表</w:t>
      </w:r>
      <w:r>
        <w:rPr>
          <w:rFonts w:hint="eastAsia"/>
        </w:rPr>
        <w:br/>
      </w:r>
      <w:r>
        <w:rPr>
          <w:rFonts w:hint="eastAsia"/>
        </w:rPr>
        <w:t>　　表 91： 补偿电离室主要销售模式及销售渠道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补偿电离室行业发展机遇及主要驱动因素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补偿电离室行业发展面临的风险</w:t>
      </w:r>
      <w:r>
        <w:rPr>
          <w:rFonts w:hint="eastAsia"/>
        </w:rPr>
        <w:br/>
      </w:r>
      <w:r>
        <w:rPr>
          <w:rFonts w:hint="eastAsia"/>
        </w:rPr>
        <w:t>　　表 94： 补偿电离室行业政策分析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补偿电离室产品图片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全球不同产品类型补偿电离室销售额2020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全球不同产品类型补偿电离室市场份额2024 VS 2025</w:t>
      </w:r>
      <w:r>
        <w:rPr>
          <w:rFonts w:hint="eastAsia"/>
        </w:rPr>
        <w:br/>
      </w:r>
      <w:r>
        <w:rPr>
          <w:rFonts w:hint="eastAsia"/>
        </w:rPr>
        <w:t>　　图 4： 圆柱形电离室产品图片</w:t>
      </w:r>
      <w:r>
        <w:rPr>
          <w:rFonts w:hint="eastAsia"/>
        </w:rPr>
        <w:br/>
      </w:r>
      <w:r>
        <w:rPr>
          <w:rFonts w:hint="eastAsia"/>
        </w:rPr>
        <w:t>　　图 5： 平行板电离室产品图片</w:t>
      </w:r>
      <w:r>
        <w:rPr>
          <w:rFonts w:hint="eastAsia"/>
        </w:rPr>
        <w:br/>
      </w:r>
      <w:r>
        <w:rPr>
          <w:rFonts w:hint="eastAsia"/>
        </w:rPr>
        <w:t>　　图 6： 顶针式电离室产品图片</w:t>
      </w:r>
      <w:r>
        <w:rPr>
          <w:rFonts w:hint="eastAsia"/>
        </w:rPr>
        <w:br/>
      </w:r>
      <w:r>
        <w:rPr>
          <w:rFonts w:hint="eastAsia"/>
        </w:rPr>
        <w:t>　　图 7： 其它产品图片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全球不同应用补偿电离室市场份额2024 VS 2025</w:t>
      </w:r>
      <w:r>
        <w:rPr>
          <w:rFonts w:hint="eastAsia"/>
        </w:rPr>
        <w:br/>
      </w:r>
      <w:r>
        <w:rPr>
          <w:rFonts w:hint="eastAsia"/>
        </w:rPr>
        <w:t>　　图 10： 核工业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全球补偿电离室产能、产量、产能利用率及发展趋势（2020-2031）&amp;（台）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全球补偿电离室产量、需求量及发展趋势（2020-2031）&amp;（台）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全球主要地区补偿电离室产量（2020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全球主要地区补偿电离室产量市场份额（2020-2031）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中国补偿电离室产能、产量、产能利用率及发展趋势（2020-2031）&amp;（台）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中国补偿电离室产量、市场需求量及发展趋势（2020-2031）&amp;（台）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全球补偿电离室市场销售额及增长率：（2020-2031）&amp;（百万美元）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全球市场补偿电离室市场规模：2020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全球市场补偿电离室销量及增长率（2020-2031）&amp;（台）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全球市场补偿电离室价格趋势（2020-2031）&amp;（美元/台）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2025年全球市场主要厂商补偿电离室销量市场份额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2025年全球市场主要厂商补偿电离室收入市场份额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2025年中国市场主要厂商补偿电离室销量市场份额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2025年中国市场主要厂商补偿电离室收入市场份额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2025年全球前五大生产商补偿电离室市场份额</w:t>
      </w:r>
      <w:r>
        <w:rPr>
          <w:rFonts w:hint="eastAsia"/>
        </w:rPr>
        <w:br/>
      </w:r>
      <w:r>
        <w:rPr>
          <w:rFonts w:hint="eastAsia"/>
        </w:rPr>
        <w:t>　　图 29： 2025年全球补偿电离室第一梯队、第二梯队和第三梯队厂商及市场份额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全球主要地区补偿电离室销售收入（2020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全球主要地区补偿电离室销售收入市场份额（2024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北美市场补偿电离室销量及增长率（2020-2031）&amp;（台）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北美市场补偿电离室收入及增长率（2020-2031）&amp;（百万美元）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欧洲市场补偿电离室销量及增长率（2020-2031）&amp;（台）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欧洲市场补偿电离室收入及增长率（2020-2031）&amp;（百万美元）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中国市场补偿电离室销量及增长率（2020-2031）&amp;（台）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中国市场补偿电离室收入及增长率（2020-2031）&amp;（百万美元）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日本市场补偿电离室销量及增长率（2020-2031）&amp;（台）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日本市场补偿电离室收入及增长率（2020-2031）&amp;（百万美元）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东南亚市场补偿电离室销量及增长率（2020-2031）&amp;（台）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东南亚市场补偿电离室收入及增长率（2020-2031）&amp;（百万美元）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印度市场补偿电离室销量及增长率（2020-2031）&amp;（台）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印度市场补偿电离室收入及增长率（2020-2031）&amp;（百万美元）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全球不同产品类型补偿电离室价格走势（2020-2031）&amp;（美元/台）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全球不同应用补偿电离室价格走势（2020-2031）&amp;（美元/台）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补偿电离室产业链</w:t>
      </w:r>
      <w:r>
        <w:rPr>
          <w:rFonts w:hint="eastAsia"/>
        </w:rPr>
        <w:br/>
      </w:r>
      <w:r>
        <w:rPr>
          <w:rFonts w:hint="eastAsia"/>
        </w:rPr>
        <w:t>　　图 47： 补偿电离室中国企业SWOT分析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e13fc3706494d" w:history="1">
        <w:r>
          <w:rPr>
            <w:rStyle w:val="Hyperlink"/>
          </w:rPr>
          <w:t>全球与中国补偿电离室行业市场分析及前景趋势预测报告（2025-2031年）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e13fc3706494d" w:history="1">
        <w:r>
          <w:rPr>
            <w:rStyle w:val="Hyperlink"/>
          </w:rPr>
          <w:t>https://www.20087.com/1/03/BuChangDianLiShiHangYeQianJingFenXi.html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热点：补偿电离室的工作原理、补偿电离室英文缩写、补偿离子、电子补偿和离子补偿区别、什么是补偿原理?电位差计达到补偿的标志是什么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3a2c1956d4f82" w:history="1">
      <w:r>
        <w:rPr>
          <w:rStyle w:val="Hyperlink"/>
        </w:rPr>
        <w:t>全球与中国补偿电离室行业市场分析及前景趋势预测报告（2025-2031年）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uChangDianLiShiHangYeQianJingFenXi.html" TargetMode="External" Id="R257e13fc3706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uChangDianLiShiHangYeQianJingFenXi.html" TargetMode="External" Id="R21b3a2c1956d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2025-04-27T04:07:00Z</dcterms:created>
  <dcterms:modified xsi:type="dcterms:W3CDTF">2025-04-27T05:07:00Z</dcterms:modified>
  <dc:subject>全球与中国补偿电离室行业市场分析及前景趋势预测报告（2025-2031年）</dc:subject>
  <dc:title>全球与中国补偿电离室行业市场分析及前景趋势预测报告（2025-2031年）</dc:title>
  <cp:keywords>全球与中国补偿电离室行业市场分析及前景趋势预测报告（2025-2031年）</cp:keywords>
  <dc:description>全球与中国补偿电离室行业市场分析及前景趋势预测报告（2025-2031年）</dc:description>
</cp:coreProperties>
</file>